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230A" w14:textId="3A6EAAC0" w:rsidR="00E05991" w:rsidRPr="00BC44D4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>
        <w:rPr>
          <w:rFonts w:ascii="Arial" w:eastAsia="Times New Roman" w:hAnsi="Arial" w:cs="Arial"/>
          <w:color w:val="2D2D2D"/>
          <w:sz w:val="30"/>
          <w:szCs w:val="30"/>
        </w:rPr>
        <w:t>Arkansas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C44D4">
        <w:rPr>
          <w:rFonts w:ascii="Arial" w:eastAsia="Times New Roman" w:hAnsi="Arial" w:cs="Arial"/>
          <w:color w:val="2D2D2D"/>
          <w:sz w:val="30"/>
          <w:szCs w:val="30"/>
        </w:rPr>
        <w:t>Library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C44D4">
        <w:rPr>
          <w:rFonts w:ascii="Arial" w:eastAsia="Times New Roman" w:hAnsi="Arial" w:cs="Arial"/>
          <w:color w:val="2D2D2D"/>
          <w:sz w:val="30"/>
          <w:szCs w:val="30"/>
        </w:rPr>
        <w:t>Association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C44D4">
        <w:rPr>
          <w:rFonts w:ascii="Arial" w:eastAsia="Times New Roman" w:hAnsi="Arial" w:cs="Arial"/>
          <w:color w:val="2D2D2D"/>
          <w:sz w:val="30"/>
          <w:szCs w:val="30"/>
        </w:rPr>
        <w:t>Mentoring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C44D4">
        <w:rPr>
          <w:rFonts w:ascii="Arial" w:eastAsia="Times New Roman" w:hAnsi="Arial" w:cs="Arial"/>
          <w:color w:val="2D2D2D"/>
          <w:sz w:val="30"/>
          <w:szCs w:val="30"/>
        </w:rPr>
        <w:t>Program</w:t>
      </w:r>
    </w:p>
    <w:p w14:paraId="5697F63F" w14:textId="77777777" w:rsidR="00E05991" w:rsidRPr="00BC44D4" w:rsidRDefault="00E05991" w:rsidP="00E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Welcome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1ECEB0E5" w14:textId="14F19711" w:rsidR="00E05991" w:rsidRPr="00BC44D4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>ArLA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proud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honored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join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31CA">
        <w:rPr>
          <w:rFonts w:ascii="Arial" w:eastAsia="Times New Roman" w:hAnsi="Arial" w:cs="Arial"/>
          <w:color w:val="000000"/>
          <w:sz w:val="18"/>
          <w:szCs w:val="18"/>
        </w:rPr>
        <w:t>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Program.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will be </w:t>
      </w:r>
      <w:r w:rsidRPr="00DD3BED">
        <w:rPr>
          <w:rFonts w:ascii="Arial" w:eastAsia="Times New Roman" w:hAnsi="Arial" w:cs="Arial"/>
          <w:color w:val="000000"/>
          <w:sz w:val="18"/>
          <w:szCs w:val="18"/>
        </w:rPr>
        <w:t>providing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staff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students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understanding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librarianship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about.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Plus,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will be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helping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understand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importance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volunteerism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involvement.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mentee,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future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librarianship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strength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such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Association.</w:t>
      </w:r>
    </w:p>
    <w:p w14:paraId="7A650B24" w14:textId="77777777" w:rsidR="00E05991" w:rsidRPr="00BC44D4" w:rsidRDefault="00E05991" w:rsidP="00E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D4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11696F00" w14:textId="21472DA8" w:rsidR="00E05991" w:rsidRPr="00BC44D4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color w:val="000000"/>
          <w:sz w:val="18"/>
          <w:szCs w:val="18"/>
        </w:rPr>
        <w:t>We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hope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enjoy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year*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Program.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future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dependent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mentee,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experience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knowledgeable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professional.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opportunity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give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back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profession,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model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volunteerism,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guide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future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librarianship.</w:t>
      </w:r>
    </w:p>
    <w:p w14:paraId="14D3FD7D" w14:textId="77777777" w:rsidR="00E05991" w:rsidRPr="00BC44D4" w:rsidRDefault="00E05991" w:rsidP="00E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D4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23B05783" w14:textId="4D9D4E82" w:rsidR="00E05991" w:rsidRPr="00BC44D4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mentee,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involvement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bring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many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benefits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color w:val="000000"/>
          <w:sz w:val="18"/>
          <w:szCs w:val="18"/>
        </w:rPr>
        <w:t>Association.</w:t>
      </w:r>
    </w:p>
    <w:p w14:paraId="3F1A11C9" w14:textId="54D56CF1" w:rsidR="00E05991" w:rsidRPr="00BC44D4" w:rsidRDefault="00E05991" w:rsidP="00E05991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involvement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ne</w:t>
      </w:r>
      <w:r w:rsidR="00491250">
        <w:rPr>
          <w:rFonts w:ascii="Arial" w:eastAsia="Times New Roman" w:hAnsi="Arial" w:cs="Arial"/>
          <w:b/>
          <w:bCs/>
          <w:color w:val="000000"/>
          <w:sz w:val="18"/>
          <w:szCs w:val="18"/>
        </w:rPr>
        <w:t>eded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662913A6" w14:textId="56188EFA" w:rsidR="00E05991" w:rsidRPr="00BC44D4" w:rsidRDefault="00E05991" w:rsidP="00E05991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491250" w:rsidRPr="0049125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b/>
          <w:bCs/>
          <w:color w:val="000000"/>
          <w:sz w:val="18"/>
          <w:szCs w:val="18"/>
        </w:rPr>
        <w:t>valued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50E3BA05" w14:textId="63DE9A82" w:rsidR="00E05991" w:rsidRPr="00BC44D4" w:rsidRDefault="00E05991" w:rsidP="00E05991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experience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critical.</w:t>
      </w:r>
    </w:p>
    <w:p w14:paraId="4B642F2D" w14:textId="53A92BDB" w:rsidR="00E05991" w:rsidRPr="00BC44D4" w:rsidRDefault="00E05991" w:rsidP="00E05991">
      <w:pPr>
        <w:numPr>
          <w:ilvl w:val="0"/>
          <w:numId w:val="10"/>
        </w:numPr>
        <w:spacing w:after="0" w:line="240" w:lineRule="auto"/>
        <w:ind w:left="45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support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b/>
          <w:bCs/>
          <w:color w:val="000000"/>
          <w:sz w:val="18"/>
          <w:szCs w:val="18"/>
        </w:rPr>
        <w:t>essential</w:t>
      </w:r>
      <w:r w:rsidRPr="00BC44D4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5D72B7A0" w14:textId="77777777" w:rsidR="00E05991" w:rsidRPr="00BC44D4" w:rsidRDefault="00E05991" w:rsidP="00E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D4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14FB4CA5" w14:textId="73BD325C" w:rsidR="00E05991" w:rsidRPr="00BC44D4" w:rsidRDefault="00491250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B47BDD" w:rsidRPr="00BC44D4">
        <w:rPr>
          <w:rFonts w:ascii="Arial" w:eastAsia="Times New Roman" w:hAnsi="Arial" w:cs="Arial"/>
          <w:color w:val="000000"/>
          <w:sz w:val="18"/>
          <w:szCs w:val="18"/>
        </w:rPr>
        <w:t>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run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two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years,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depending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needs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C44D4">
        <w:rPr>
          <w:rFonts w:ascii="Arial" w:eastAsia="Times New Roman" w:hAnsi="Arial" w:cs="Arial"/>
          <w:color w:val="000000"/>
          <w:sz w:val="18"/>
          <w:szCs w:val="18"/>
        </w:rPr>
        <w:t>mentee.</w:t>
      </w:r>
    </w:p>
    <w:p w14:paraId="07B80F6A" w14:textId="77777777" w:rsidR="00E05991" w:rsidRDefault="00E05991" w:rsidP="00E05991"/>
    <w:p w14:paraId="3B341533" w14:textId="6104F7A9" w:rsidR="00E05991" w:rsidRPr="00B77307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B77307">
        <w:rPr>
          <w:rFonts w:ascii="Arial" w:eastAsia="Times New Roman" w:hAnsi="Arial" w:cs="Arial"/>
          <w:color w:val="2D2D2D"/>
          <w:sz w:val="30"/>
          <w:szCs w:val="30"/>
        </w:rPr>
        <w:t>Program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77307">
        <w:rPr>
          <w:rFonts w:ascii="Arial" w:eastAsia="Times New Roman" w:hAnsi="Arial" w:cs="Arial"/>
          <w:color w:val="2D2D2D"/>
          <w:sz w:val="30"/>
          <w:szCs w:val="30"/>
        </w:rPr>
        <w:t>Description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77307">
        <w:rPr>
          <w:rFonts w:ascii="Arial" w:eastAsia="Times New Roman" w:hAnsi="Arial" w:cs="Arial"/>
          <w:color w:val="2D2D2D"/>
          <w:sz w:val="30"/>
          <w:szCs w:val="30"/>
        </w:rPr>
        <w:t>-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77307">
        <w:rPr>
          <w:rFonts w:ascii="Arial" w:eastAsia="Times New Roman" w:hAnsi="Arial" w:cs="Arial"/>
          <w:color w:val="2D2D2D"/>
          <w:sz w:val="30"/>
          <w:szCs w:val="30"/>
        </w:rPr>
        <w:t>Mentoring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B77307">
        <w:rPr>
          <w:rFonts w:ascii="Arial" w:eastAsia="Times New Roman" w:hAnsi="Arial" w:cs="Arial"/>
          <w:color w:val="2D2D2D"/>
          <w:sz w:val="30"/>
          <w:szCs w:val="30"/>
        </w:rPr>
        <w:t>Program*</w:t>
      </w:r>
    </w:p>
    <w:p w14:paraId="581E0823" w14:textId="11980DE9" w:rsidR="00E05991" w:rsidRDefault="00B166F7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number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items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found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document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were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developed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after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Southeastern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Association</w:t>
      </w:r>
      <w:r w:rsidR="00491250">
        <w:rPr>
          <w:rFonts w:ascii="Arial" w:eastAsia="Times New Roman" w:hAnsi="Arial" w:cs="Arial"/>
          <w:b/>
          <w:bCs/>
          <w:color w:val="000000"/>
          <w:sz w:val="18"/>
          <w:szCs w:val="18"/>
        </w:rPr>
        <w:t>’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05991" w:rsidRPr="00B166F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Program.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br/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established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method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introducing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encouraging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librar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y staff and students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together,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network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support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organization.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current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association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agreed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learn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profession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general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more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specifically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aspects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functions.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development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between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many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benefits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long-term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goal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foster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grow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interest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librar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y staff and students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together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create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dynamic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organization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learning.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br/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form,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association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given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opportunity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join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assigned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Existing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opportunity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participate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choosing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renewal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form.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normally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share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job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titles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and/or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responsibilities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more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comprehensive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relationship.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provided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address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contact.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Mentees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provided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facilitate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introductory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process.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delivered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individuals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membership/renewal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B77307">
        <w:rPr>
          <w:rFonts w:ascii="Arial" w:eastAsia="Times New Roman" w:hAnsi="Arial" w:cs="Arial"/>
          <w:color w:val="000000"/>
          <w:sz w:val="18"/>
          <w:szCs w:val="18"/>
        </w:rPr>
        <w:t>information.</w:t>
      </w:r>
    </w:p>
    <w:p w14:paraId="132B12EA" w14:textId="77777777" w:rsidR="00E05991" w:rsidRPr="009A179A" w:rsidRDefault="00E05991" w:rsidP="009A179A"/>
    <w:p w14:paraId="76815992" w14:textId="68C97BA2" w:rsidR="00382E16" w:rsidRDefault="00DD3BED" w:rsidP="00382E16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>
        <w:rPr>
          <w:rFonts w:ascii="Arial" w:eastAsia="Times New Roman" w:hAnsi="Arial" w:cs="Arial"/>
          <w:color w:val="2D2D2D"/>
          <w:sz w:val="30"/>
          <w:szCs w:val="30"/>
        </w:rPr>
        <w:t xml:space="preserve">ArLA </w:t>
      </w:r>
      <w:r w:rsidR="00382E16" w:rsidRPr="00382E16">
        <w:rPr>
          <w:rFonts w:ascii="Arial" w:eastAsia="Times New Roman" w:hAnsi="Arial" w:cs="Arial"/>
          <w:color w:val="2D2D2D"/>
          <w:sz w:val="30"/>
          <w:szCs w:val="30"/>
        </w:rPr>
        <w:t>Mentoring</w:t>
      </w:r>
      <w:r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="00382E16" w:rsidRPr="00382E16">
        <w:rPr>
          <w:rFonts w:ascii="Arial" w:eastAsia="Times New Roman" w:hAnsi="Arial" w:cs="Arial"/>
          <w:color w:val="2D2D2D"/>
          <w:sz w:val="30"/>
          <w:szCs w:val="30"/>
        </w:rPr>
        <w:t>Program</w:t>
      </w:r>
      <w:r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="00382E16" w:rsidRPr="00382E16">
        <w:rPr>
          <w:rFonts w:ascii="Arial" w:eastAsia="Times New Roman" w:hAnsi="Arial" w:cs="Arial"/>
          <w:color w:val="2D2D2D"/>
          <w:sz w:val="30"/>
          <w:szCs w:val="30"/>
        </w:rPr>
        <w:t>Mission</w:t>
      </w:r>
      <w:r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="00382E16" w:rsidRPr="00382E16">
        <w:rPr>
          <w:rFonts w:ascii="Arial" w:eastAsia="Times New Roman" w:hAnsi="Arial" w:cs="Arial"/>
          <w:color w:val="2D2D2D"/>
          <w:sz w:val="30"/>
          <w:szCs w:val="30"/>
        </w:rPr>
        <w:t>Statement</w:t>
      </w:r>
    </w:p>
    <w:p w14:paraId="5B562994" w14:textId="77777777" w:rsidR="00D853BB" w:rsidRPr="009A179A" w:rsidRDefault="00D853BB" w:rsidP="009A179A"/>
    <w:p w14:paraId="1385F034" w14:textId="5F8D2058" w:rsidR="00382E16" w:rsidRPr="00382E16" w:rsidRDefault="00382E16" w:rsidP="00382E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invitation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levels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learn,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develop,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meet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individual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potential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assistance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experienced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professionals.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designed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succeed,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empower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them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make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decisions,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enhance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self-awareness,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promote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sense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2E16">
        <w:rPr>
          <w:rFonts w:ascii="Arial" w:eastAsia="Times New Roman" w:hAnsi="Arial" w:cs="Arial"/>
          <w:color w:val="000000"/>
          <w:sz w:val="18"/>
          <w:szCs w:val="18"/>
        </w:rPr>
        <w:t>belonging.</w:t>
      </w:r>
    </w:p>
    <w:p w14:paraId="145CC1C7" w14:textId="77777777" w:rsidR="00E05991" w:rsidRPr="009A179A" w:rsidRDefault="00E05991" w:rsidP="009A179A"/>
    <w:p w14:paraId="45829C53" w14:textId="676F1985" w:rsidR="00E05991" w:rsidRPr="00E37670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E37670">
        <w:rPr>
          <w:rFonts w:ascii="Arial" w:eastAsia="Times New Roman" w:hAnsi="Arial" w:cs="Arial"/>
          <w:color w:val="2D2D2D"/>
          <w:sz w:val="30"/>
          <w:szCs w:val="30"/>
        </w:rPr>
        <w:lastRenderedPageBreak/>
        <w:t>What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E37670">
        <w:rPr>
          <w:rFonts w:ascii="Arial" w:eastAsia="Times New Roman" w:hAnsi="Arial" w:cs="Arial"/>
          <w:color w:val="2D2D2D"/>
          <w:sz w:val="30"/>
          <w:szCs w:val="30"/>
        </w:rPr>
        <w:t>is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E37670">
        <w:rPr>
          <w:rFonts w:ascii="Arial" w:eastAsia="Times New Roman" w:hAnsi="Arial" w:cs="Arial"/>
          <w:color w:val="2D2D2D"/>
          <w:sz w:val="30"/>
          <w:szCs w:val="30"/>
        </w:rPr>
        <w:t>a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E37670">
        <w:rPr>
          <w:rFonts w:ascii="Arial" w:eastAsia="Times New Roman" w:hAnsi="Arial" w:cs="Arial"/>
          <w:color w:val="2D2D2D"/>
          <w:sz w:val="30"/>
          <w:szCs w:val="30"/>
        </w:rPr>
        <w:t>Mentor?</w:t>
      </w:r>
    </w:p>
    <w:p w14:paraId="3EB3FC5C" w14:textId="6201ECE8" w:rsidR="00E05991" w:rsidRPr="00E37670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Definition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A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experienced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 xml:space="preserve">library staff person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willingly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provides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1250">
        <w:rPr>
          <w:rFonts w:ascii="Arial" w:eastAsia="Times New Roman" w:hAnsi="Arial" w:cs="Arial"/>
          <w:color w:val="000000"/>
          <w:sz w:val="18"/>
          <w:szCs w:val="18"/>
        </w:rPr>
        <w:t>practical</w:t>
      </w:r>
      <w:r w:rsidR="00491250" w:rsidRPr="00E376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advice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125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491250" w:rsidRPr="00491250">
        <w:rPr>
          <w:rFonts w:ascii="Arial" w:eastAsia="Times New Roman" w:hAnsi="Arial" w:cs="Arial"/>
          <w:color w:val="000000"/>
          <w:sz w:val="18"/>
          <w:szCs w:val="18"/>
        </w:rPr>
        <w:t xml:space="preserve"> less experienced</w:t>
      </w:r>
      <w:r w:rsidR="00DD3BED" w:rsidRPr="0049125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staff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7BDD">
        <w:rPr>
          <w:rFonts w:ascii="Arial" w:eastAsia="Times New Roman" w:hAnsi="Arial" w:cs="Arial"/>
          <w:color w:val="000000"/>
          <w:sz w:val="18"/>
          <w:szCs w:val="18"/>
        </w:rPr>
        <w:t>students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them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achieve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success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position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profession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E537F5" w14:textId="77777777" w:rsidR="00E05991" w:rsidRPr="00E37670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Qualifications</w:t>
      </w:r>
    </w:p>
    <w:p w14:paraId="302AD7EA" w14:textId="4018A11C" w:rsidR="002809E8" w:rsidRDefault="002809E8" w:rsidP="00E0599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 </w:t>
      </w:r>
      <w:r w:rsidRPr="002809E8">
        <w:rPr>
          <w:rFonts w:ascii="Arial" w:eastAsia="Times New Roman" w:hAnsi="Arial" w:cs="Arial"/>
          <w:color w:val="000000"/>
          <w:sz w:val="18"/>
          <w:szCs w:val="18"/>
        </w:rPr>
        <w:t xml:space="preserve">an ArLA </w:t>
      </w:r>
      <w:r w:rsidR="00F523FA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2809E8">
        <w:rPr>
          <w:rFonts w:ascii="Arial" w:eastAsia="Times New Roman" w:hAnsi="Arial" w:cs="Arial"/>
          <w:color w:val="000000"/>
          <w:sz w:val="18"/>
          <w:szCs w:val="18"/>
        </w:rPr>
        <w:t>ember.</w:t>
      </w:r>
    </w:p>
    <w:p w14:paraId="09A06003" w14:textId="74D61EAB" w:rsidR="00E05991" w:rsidRPr="00E37670" w:rsidRDefault="002809E8" w:rsidP="00E0599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Have f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plus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(5+)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years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experience.</w:t>
      </w:r>
    </w:p>
    <w:p w14:paraId="68901ACB" w14:textId="085768C8" w:rsidR="00E05991" w:rsidRPr="00E37670" w:rsidRDefault="002809E8" w:rsidP="00E0599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 willing to make a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commitment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C0286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program.*</w:t>
      </w:r>
    </w:p>
    <w:p w14:paraId="7B60D76D" w14:textId="78C3BDDB" w:rsidR="00E05991" w:rsidRPr="00E37670" w:rsidRDefault="002809E8" w:rsidP="00E0599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 willing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communicate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necessary,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least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year.</w:t>
      </w:r>
    </w:p>
    <w:p w14:paraId="4D357033" w14:textId="0A1FAB59" w:rsidR="00E05991" w:rsidRPr="00E37670" w:rsidRDefault="00E05991" w:rsidP="00E05991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</w:p>
    <w:p w14:paraId="161E3B42" w14:textId="77777777" w:rsidR="00E05991" w:rsidRPr="00E37670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Role</w:t>
      </w:r>
    </w:p>
    <w:p w14:paraId="20D40794" w14:textId="5F61F26C" w:rsidR="00E05991" w:rsidRPr="00E37670" w:rsidRDefault="00E05991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serve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guide,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sharing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experiences,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triumphs,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struggles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1337FE0" w14:textId="6969C076" w:rsidR="00E05991" w:rsidRPr="00E37670" w:rsidRDefault="00E05991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listen,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answer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questions,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tips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suggestions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action</w:t>
      </w:r>
      <w:r w:rsidR="000C444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FBD7650" w14:textId="5CEF43F3" w:rsidR="00E05991" w:rsidRPr="00E37670" w:rsidRDefault="000C444B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romote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encourage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importance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participation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activities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committees.</w:t>
      </w:r>
    </w:p>
    <w:p w14:paraId="1270AEE9" w14:textId="5A458F8C" w:rsidR="00E05991" w:rsidRPr="00E37670" w:rsidRDefault="000C444B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feedback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regarding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strengths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development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needs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7F2E971" w14:textId="50268ACB" w:rsidR="00E05991" w:rsidRPr="00E37670" w:rsidRDefault="000C444B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sounding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board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ideas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CF24625" w14:textId="47458DC1" w:rsidR="00E05991" w:rsidRPr="00E37670" w:rsidRDefault="000C444B" w:rsidP="00E05991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ssist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setting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goals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579AA1B" w14:textId="77777777" w:rsidR="00E05991" w:rsidRPr="00E37670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Benefits</w:t>
      </w:r>
    </w:p>
    <w:p w14:paraId="677FB9E4" w14:textId="68F00A8A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knowledge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experiences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A0B4D86" w14:textId="136834C3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ssist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growth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education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EA9E486" w14:textId="50A43657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insights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cutting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edge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librarianship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graduates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6B0B02A" w14:textId="29C1193B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back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gained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(if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had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past)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362F9AC" w14:textId="377C9B3D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ractice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problem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solving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listening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skills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7112116" w14:textId="5C679203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people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diverse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experiences,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skills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contacts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72F2E86" w14:textId="095CED7F" w:rsidR="00E05991" w:rsidRPr="00E37670" w:rsidRDefault="000C444B" w:rsidP="00E0599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ollaborate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mentors/mentees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similar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goals,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interest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job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functions.</w:t>
      </w:r>
    </w:p>
    <w:p w14:paraId="081882E1" w14:textId="77777777" w:rsidR="00E05991" w:rsidRPr="00E37670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Expectations</w:t>
      </w:r>
    </w:p>
    <w:p w14:paraId="2F61AE0F" w14:textId="15E88E18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larify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expectations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extent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which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guidance.</w:t>
      </w:r>
    </w:p>
    <w:p w14:paraId="515F3164" w14:textId="7B1F9954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familiar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through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personal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interactions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reading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resume.</w:t>
      </w:r>
    </w:p>
    <w:p w14:paraId="4BF6AF28" w14:textId="68CB7841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ttend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Leadership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*</w:t>
      </w:r>
      <w:proofErr w:type="gramEnd"/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*</w:t>
      </w:r>
    </w:p>
    <w:p w14:paraId="51AA659A" w14:textId="2810ACDB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ntroduce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1089725" w14:textId="717666A5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pertinent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messages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19B23E3" w14:textId="55FEF0D3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advise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mentee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organizational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norms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expectations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7BC6CD9" w14:textId="7A95D6B0" w:rsidR="00E05991" w:rsidRPr="00E37670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honest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interactions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mentee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following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5" w:history="1">
        <w:r w:rsidR="00E05991" w:rsidRPr="00E37670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ALA</w:t>
        </w:r>
        <w:r w:rsidR="00DD3BED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 xml:space="preserve"> </w:t>
        </w:r>
        <w:r w:rsidR="00E05991" w:rsidRPr="00E37670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Code</w:t>
        </w:r>
        <w:r w:rsidR="00DD3BED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 xml:space="preserve"> </w:t>
        </w:r>
        <w:r w:rsidR="00E05991" w:rsidRPr="00E37670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of</w:t>
        </w:r>
        <w:r w:rsidR="00DD3BED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 xml:space="preserve"> </w:t>
        </w:r>
        <w:r w:rsidR="00E05991" w:rsidRPr="00E37670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Ethics</w:t>
        </w:r>
      </w:hyperlink>
      <w:r>
        <w:rPr>
          <w:rFonts w:ascii="Arial" w:eastAsia="Times New Roman" w:hAnsi="Arial" w:cs="Arial"/>
          <w:color w:val="067AA7"/>
          <w:sz w:val="18"/>
          <w:szCs w:val="18"/>
          <w:u w:val="single"/>
        </w:rPr>
        <w:t>.</w:t>
      </w:r>
    </w:p>
    <w:p w14:paraId="62A868D8" w14:textId="5B7AE6CE" w:rsidR="00E05991" w:rsidRDefault="000C444B" w:rsidP="00E0599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submit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report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via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urvey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onkey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every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months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individual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mentor</w:t>
      </w:r>
      <w:r>
        <w:rPr>
          <w:rFonts w:ascii="Arial" w:eastAsia="Times New Roman" w:hAnsi="Arial" w:cs="Arial"/>
          <w:color w:val="000000"/>
          <w:sz w:val="18"/>
          <w:szCs w:val="18"/>
        </w:rPr>
        <w:t>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E37670">
        <w:rPr>
          <w:rFonts w:ascii="Arial" w:eastAsia="Times New Roman" w:hAnsi="Arial" w:cs="Arial"/>
          <w:color w:val="000000"/>
          <w:sz w:val="18"/>
          <w:szCs w:val="18"/>
        </w:rPr>
        <w:t>Committee.</w:t>
      </w:r>
    </w:p>
    <w:p w14:paraId="14F54494" w14:textId="77777777" w:rsidR="004F7E8B" w:rsidRPr="00E37670" w:rsidRDefault="004F7E8B" w:rsidP="004F7E8B">
      <w:p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</w:p>
    <w:p w14:paraId="71CB0028" w14:textId="6ECECD39" w:rsidR="00E05991" w:rsidRDefault="00E05991" w:rsidP="00E059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*If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agree,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F7E8B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extended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second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year.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**If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unabl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attend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C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Conference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C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C444B">
        <w:rPr>
          <w:rFonts w:ascii="Arial" w:eastAsia="Times New Roman" w:hAnsi="Arial" w:cs="Arial"/>
          <w:b/>
          <w:bCs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arrange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Board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Member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them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agenda.</w:t>
      </w:r>
    </w:p>
    <w:p w14:paraId="0EA4088F" w14:textId="77777777" w:rsidR="002809E8" w:rsidRPr="00E37670" w:rsidRDefault="002809E8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3D1E8A2" w14:textId="445444B6" w:rsidR="00E05991" w:rsidRPr="00E37670" w:rsidRDefault="00DD3BED" w:rsidP="00E05991">
      <w:pPr>
        <w:spacing w:after="0" w:line="0" w:lineRule="auto"/>
        <w:ind w:firstLine="5536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 xml:space="preserve"> </w:t>
      </w:r>
    </w:p>
    <w:p w14:paraId="5773E3B6" w14:textId="7CA28116" w:rsidR="00EC1E43" w:rsidRDefault="002809E8" w:rsidP="009A179A">
      <w:r>
        <w:br/>
      </w:r>
    </w:p>
    <w:p w14:paraId="66C5DA59" w14:textId="5D11DA4B" w:rsidR="00E05991" w:rsidRPr="00074715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074715">
        <w:rPr>
          <w:rFonts w:ascii="Arial" w:eastAsia="Times New Roman" w:hAnsi="Arial" w:cs="Arial"/>
          <w:color w:val="2D2D2D"/>
          <w:sz w:val="30"/>
          <w:szCs w:val="30"/>
        </w:rPr>
        <w:t>What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74715">
        <w:rPr>
          <w:rFonts w:ascii="Arial" w:eastAsia="Times New Roman" w:hAnsi="Arial" w:cs="Arial"/>
          <w:color w:val="2D2D2D"/>
          <w:sz w:val="30"/>
          <w:szCs w:val="30"/>
        </w:rPr>
        <w:t>is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74715">
        <w:rPr>
          <w:rFonts w:ascii="Arial" w:eastAsia="Times New Roman" w:hAnsi="Arial" w:cs="Arial"/>
          <w:color w:val="2D2D2D"/>
          <w:sz w:val="30"/>
          <w:szCs w:val="30"/>
        </w:rPr>
        <w:t>a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74715">
        <w:rPr>
          <w:rFonts w:ascii="Arial" w:eastAsia="Times New Roman" w:hAnsi="Arial" w:cs="Arial"/>
          <w:color w:val="2D2D2D"/>
          <w:sz w:val="30"/>
          <w:szCs w:val="30"/>
        </w:rPr>
        <w:t>Mentee?</w:t>
      </w:r>
    </w:p>
    <w:p w14:paraId="4F56726E" w14:textId="5F90661C" w:rsidR="00E05991" w:rsidRPr="00074715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Definition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 xml:space="preserve">a.k.a. the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person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being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mentored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C1E43">
        <w:rPr>
          <w:rFonts w:ascii="Arial" w:eastAsia="Times New Roman" w:hAnsi="Arial" w:cs="Arial"/>
          <w:color w:val="000000"/>
          <w:sz w:val="18"/>
          <w:szCs w:val="18"/>
        </w:rPr>
        <w:t>librar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 xml:space="preserve">y staff person or student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seeking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advice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 xml:space="preserve"> more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experienced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achieve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success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 xml:space="preserve">their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position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profession.</w:t>
      </w:r>
    </w:p>
    <w:p w14:paraId="4270C798" w14:textId="77777777" w:rsidR="00E05991" w:rsidRPr="00074715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Qualifications</w:t>
      </w:r>
    </w:p>
    <w:p w14:paraId="7BA5DFB1" w14:textId="1077AA18" w:rsidR="00E05991" w:rsidRPr="00074715" w:rsidRDefault="00E05991" w:rsidP="00E0599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074715">
        <w:rPr>
          <w:rFonts w:ascii="Arial" w:eastAsia="Times New Roman" w:hAnsi="Arial" w:cs="Arial"/>
          <w:color w:val="000000"/>
          <w:sz w:val="18"/>
          <w:szCs w:val="18"/>
        </w:rPr>
        <w:t>member.</w:t>
      </w:r>
    </w:p>
    <w:p w14:paraId="25838276" w14:textId="5BC047E1" w:rsidR="00E05991" w:rsidRPr="00074715" w:rsidRDefault="00E05991" w:rsidP="00E0599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1E43">
        <w:rPr>
          <w:rFonts w:ascii="Arial" w:eastAsia="Times New Roman" w:hAnsi="Arial" w:cs="Arial"/>
          <w:color w:val="000000"/>
          <w:sz w:val="18"/>
          <w:szCs w:val="18"/>
        </w:rPr>
        <w:t>a library staff person or student.</w:t>
      </w:r>
    </w:p>
    <w:p w14:paraId="4130B7C4" w14:textId="22905D6D" w:rsidR="00E05991" w:rsidRPr="00074715" w:rsidRDefault="00EC1E43" w:rsidP="00E0599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 willing to make a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commitment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program.*</w:t>
      </w:r>
    </w:p>
    <w:p w14:paraId="0506BE50" w14:textId="6A7EDCD2" w:rsidR="00E05991" w:rsidRPr="00074715" w:rsidRDefault="00EC1E43" w:rsidP="00E05991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Be willing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communicate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often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necessary,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least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year.</w:t>
      </w:r>
    </w:p>
    <w:p w14:paraId="6EBFA9F3" w14:textId="274942E9" w:rsidR="00E05991" w:rsidRDefault="00E05991" w:rsidP="00E059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Benefits</w:t>
      </w:r>
    </w:p>
    <w:p w14:paraId="039B650D" w14:textId="77777777" w:rsidR="00F523FA" w:rsidRPr="00E37670" w:rsidRDefault="00F523FA" w:rsidP="00F523FA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hare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knowledge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experiences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5DD1E1" w14:textId="77777777" w:rsidR="00F523FA" w:rsidRPr="00E37670" w:rsidRDefault="00F523FA" w:rsidP="00F523FA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p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ractice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problem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solving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listening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skills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37565C1" w14:textId="5BA83318" w:rsidR="00F523FA" w:rsidRDefault="00F523FA" w:rsidP="00F523FA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m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eet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people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varied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experiences,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skills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contacts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227743" w14:textId="004F3A56" w:rsidR="00F523FA" w:rsidRPr="00F523FA" w:rsidRDefault="00F523FA" w:rsidP="00F523FA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F523FA">
        <w:rPr>
          <w:rFonts w:ascii="Arial" w:eastAsia="Times New Roman" w:hAnsi="Arial" w:cs="Arial"/>
          <w:color w:val="000000"/>
          <w:sz w:val="18"/>
          <w:szCs w:val="18"/>
        </w:rPr>
        <w:t>To collaborate with mentors/mentees who have similar career goals, interests, and job functions.</w:t>
      </w:r>
    </w:p>
    <w:p w14:paraId="0836B9FA" w14:textId="25FF6157" w:rsidR="00E05991" w:rsidRPr="00074715" w:rsidRDefault="00F523FA" w:rsidP="00E0599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l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earn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6895927" w14:textId="25F10EFA" w:rsidR="00E05991" w:rsidRPr="00074715" w:rsidRDefault="00F523FA" w:rsidP="00E0599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n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etwork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others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field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various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places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E2E02E3" w14:textId="06BD623B" w:rsidR="00E05991" w:rsidRPr="00074715" w:rsidRDefault="00F523FA" w:rsidP="00E05991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To b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future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6319083" w14:textId="04B5A049" w:rsidR="00E05991" w:rsidRDefault="00E05991" w:rsidP="00E059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Expectations</w:t>
      </w:r>
    </w:p>
    <w:p w14:paraId="4681C775" w14:textId="67F36100" w:rsidR="00E05991" w:rsidRPr="00074715" w:rsidRDefault="003E13E2" w:rsidP="00E0599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will c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ommunicate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effectively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your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least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4-6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per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BCDB37C" w14:textId="09B362B5" w:rsidR="00E05991" w:rsidRPr="00074715" w:rsidRDefault="003E13E2" w:rsidP="00E0599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will t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initiative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seek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advice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your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when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needed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D6B900A" w14:textId="37ACE95F" w:rsidR="00E05991" w:rsidRPr="00074715" w:rsidRDefault="003E13E2" w:rsidP="00E0599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will k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now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discuss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needs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objectives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your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2818A01" w14:textId="76D5204A" w:rsidR="00E05991" w:rsidRPr="00074715" w:rsidRDefault="003E13E2" w:rsidP="00E0599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will t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responsibility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goals.</w:t>
      </w:r>
    </w:p>
    <w:p w14:paraId="7E980EF1" w14:textId="317CF615" w:rsidR="00E05991" w:rsidRPr="00074715" w:rsidRDefault="003E13E2" w:rsidP="00E05991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You will r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eceive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feedback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your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074715">
        <w:rPr>
          <w:rFonts w:ascii="Arial" w:eastAsia="Times New Roman" w:hAnsi="Arial" w:cs="Arial"/>
          <w:color w:val="000000"/>
          <w:sz w:val="18"/>
          <w:szCs w:val="18"/>
        </w:rPr>
        <w:t>objectively</w:t>
      </w:r>
      <w:r w:rsidR="002809E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A8237CD" w14:textId="231525C5" w:rsidR="00E05991" w:rsidRPr="003E13E2" w:rsidRDefault="003E13E2" w:rsidP="003E13E2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You will submit a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report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via S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urvey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onkey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every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months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about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program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your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with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individual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who is mentoring you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Chair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of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37670">
        <w:rPr>
          <w:rFonts w:ascii="Arial" w:eastAsia="Times New Roman" w:hAnsi="Arial" w:cs="Arial"/>
          <w:color w:val="000000"/>
          <w:sz w:val="18"/>
          <w:szCs w:val="18"/>
        </w:rPr>
        <w:t>Committee.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0A37DE0" w14:textId="6A963E23" w:rsidR="00E05991" w:rsidRPr="00074715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agree,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809E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can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extended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second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74715">
        <w:rPr>
          <w:rFonts w:ascii="Arial" w:eastAsia="Times New Roman" w:hAnsi="Arial" w:cs="Arial"/>
          <w:b/>
          <w:bCs/>
          <w:color w:val="000000"/>
          <w:sz w:val="18"/>
          <w:szCs w:val="18"/>
        </w:rPr>
        <w:t>year.</w:t>
      </w:r>
    </w:p>
    <w:p w14:paraId="7B20E25F" w14:textId="6F1F1584" w:rsidR="00E05991" w:rsidRPr="00074715" w:rsidRDefault="00DD3BED" w:rsidP="00E05991">
      <w:pPr>
        <w:spacing w:after="0" w:line="0" w:lineRule="auto"/>
        <w:ind w:firstLine="5536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 xml:space="preserve"> </w:t>
      </w:r>
    </w:p>
    <w:p w14:paraId="37995B36" w14:textId="77777777" w:rsidR="00E05991" w:rsidRDefault="00E05991" w:rsidP="00E05991"/>
    <w:p w14:paraId="114CF479" w14:textId="2E01B2F8" w:rsidR="00E05991" w:rsidRPr="008B09A6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8B09A6">
        <w:rPr>
          <w:rFonts w:ascii="Arial" w:eastAsia="Times New Roman" w:hAnsi="Arial" w:cs="Arial"/>
          <w:color w:val="2D2D2D"/>
          <w:sz w:val="30"/>
          <w:szCs w:val="30"/>
        </w:rPr>
        <w:t>Mentoring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8B09A6">
        <w:rPr>
          <w:rFonts w:ascii="Arial" w:eastAsia="Times New Roman" w:hAnsi="Arial" w:cs="Arial"/>
          <w:color w:val="2D2D2D"/>
          <w:sz w:val="30"/>
          <w:szCs w:val="30"/>
        </w:rPr>
        <w:t>Committee</w:t>
      </w:r>
    </w:p>
    <w:p w14:paraId="504B6EDE" w14:textId="3D46478C" w:rsidR="00E05991" w:rsidRPr="008B09A6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B09A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maintain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exp</w:t>
      </w:r>
      <w:r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rolls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63B8">
        <w:rPr>
          <w:rFonts w:ascii="Arial" w:eastAsia="Times New Roman" w:hAnsi="Arial" w:cs="Arial"/>
          <w:color w:val="000000"/>
          <w:sz w:val="18"/>
          <w:szCs w:val="18"/>
        </w:rPr>
        <w:t xml:space="preserve">support library staff and students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within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profession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B09A6">
        <w:rPr>
          <w:rFonts w:ascii="Arial" w:eastAsia="Times New Roman" w:hAnsi="Arial" w:cs="Arial"/>
          <w:color w:val="000000"/>
          <w:sz w:val="18"/>
          <w:szCs w:val="18"/>
        </w:rPr>
        <w:t>Association.</w:t>
      </w:r>
    </w:p>
    <w:p w14:paraId="78E91B3A" w14:textId="77777777" w:rsidR="00E05991" w:rsidRDefault="00E05991" w:rsidP="00E05991"/>
    <w:p w14:paraId="21C68572" w14:textId="0239588D" w:rsidR="00E05991" w:rsidRPr="00E1789F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E1789F">
        <w:rPr>
          <w:rFonts w:ascii="Arial" w:eastAsia="Times New Roman" w:hAnsi="Arial" w:cs="Arial"/>
          <w:color w:val="2D2D2D"/>
          <w:sz w:val="30"/>
          <w:szCs w:val="30"/>
        </w:rPr>
        <w:t>Mentoring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E1789F">
        <w:rPr>
          <w:rFonts w:ascii="Arial" w:eastAsia="Times New Roman" w:hAnsi="Arial" w:cs="Arial"/>
          <w:color w:val="2D2D2D"/>
          <w:sz w:val="30"/>
          <w:szCs w:val="30"/>
        </w:rPr>
        <w:t>Time</w:t>
      </w:r>
      <w:r w:rsidR="00C563B8">
        <w:rPr>
          <w:rFonts w:ascii="Arial" w:eastAsia="Times New Roman" w:hAnsi="Arial" w:cs="Arial"/>
          <w:color w:val="2D2D2D"/>
          <w:sz w:val="30"/>
          <w:szCs w:val="30"/>
        </w:rPr>
        <w:t>l</w:t>
      </w:r>
      <w:r w:rsidRPr="00E1789F">
        <w:rPr>
          <w:rFonts w:ascii="Arial" w:eastAsia="Times New Roman" w:hAnsi="Arial" w:cs="Arial"/>
          <w:color w:val="2D2D2D"/>
          <w:sz w:val="30"/>
          <w:szCs w:val="30"/>
        </w:rPr>
        <w:t>ine</w:t>
      </w:r>
    </w:p>
    <w:p w14:paraId="57FA262D" w14:textId="6BF37649" w:rsidR="00E05991" w:rsidRPr="00E1789F" w:rsidRDefault="00E05991" w:rsidP="00E0599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1789F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part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any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time.</w:t>
      </w:r>
    </w:p>
    <w:p w14:paraId="32977C4B" w14:textId="6D06CDBF" w:rsidR="00E05991" w:rsidRPr="00E1789F" w:rsidRDefault="00E05991" w:rsidP="00E0599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E1789F">
        <w:rPr>
          <w:rFonts w:ascii="Arial" w:eastAsia="Times New Roman" w:hAnsi="Arial" w:cs="Arial"/>
          <w:color w:val="000000"/>
          <w:sz w:val="18"/>
          <w:szCs w:val="18"/>
        </w:rPr>
        <w:t>There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specific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timeline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accomplishing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aspects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program.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Each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projects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develop.</w:t>
      </w:r>
    </w:p>
    <w:p w14:paraId="78880AF5" w14:textId="612AD818" w:rsidR="00E05991" w:rsidRPr="00E1789F" w:rsidRDefault="00E05991" w:rsidP="00E05991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one-year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program,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possibility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second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63B8">
        <w:rPr>
          <w:rFonts w:ascii="Arial" w:eastAsia="Times New Roman" w:hAnsi="Arial" w:cs="Arial"/>
          <w:color w:val="000000"/>
          <w:sz w:val="18"/>
          <w:szCs w:val="18"/>
        </w:rPr>
        <w:t xml:space="preserve">agree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would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like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63B8">
        <w:rPr>
          <w:rFonts w:ascii="Arial" w:eastAsia="Times New Roman" w:hAnsi="Arial" w:cs="Arial"/>
          <w:color w:val="000000"/>
          <w:sz w:val="18"/>
          <w:szCs w:val="18"/>
        </w:rPr>
        <w:t xml:space="preserve">continue to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together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accomplish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789F">
        <w:rPr>
          <w:rFonts w:ascii="Arial" w:eastAsia="Times New Roman" w:hAnsi="Arial" w:cs="Arial"/>
          <w:color w:val="000000"/>
          <w:sz w:val="18"/>
          <w:szCs w:val="18"/>
        </w:rPr>
        <w:t>developed.</w:t>
      </w:r>
    </w:p>
    <w:p w14:paraId="16193E4F" w14:textId="77777777" w:rsidR="00E05991" w:rsidRDefault="00E05991" w:rsidP="00E05991"/>
    <w:p w14:paraId="6178265A" w14:textId="7F9B294D" w:rsidR="00E05991" w:rsidRPr="00DB7A91" w:rsidRDefault="00E05991" w:rsidP="00E05991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DB7A91">
        <w:rPr>
          <w:rFonts w:ascii="Arial" w:eastAsia="Times New Roman" w:hAnsi="Arial" w:cs="Arial"/>
          <w:color w:val="2D2D2D"/>
          <w:sz w:val="30"/>
          <w:szCs w:val="30"/>
        </w:rPr>
        <w:t>Required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DB7A91">
        <w:rPr>
          <w:rFonts w:ascii="Arial" w:eastAsia="Times New Roman" w:hAnsi="Arial" w:cs="Arial"/>
          <w:color w:val="2D2D2D"/>
          <w:sz w:val="30"/>
          <w:szCs w:val="30"/>
        </w:rPr>
        <w:t>Activities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DB7A91">
        <w:rPr>
          <w:rFonts w:ascii="Arial" w:eastAsia="Times New Roman" w:hAnsi="Arial" w:cs="Arial"/>
          <w:color w:val="2D2D2D"/>
          <w:sz w:val="30"/>
          <w:szCs w:val="30"/>
        </w:rPr>
        <w:t>for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DB7A91">
        <w:rPr>
          <w:rFonts w:ascii="Arial" w:eastAsia="Times New Roman" w:hAnsi="Arial" w:cs="Arial"/>
          <w:color w:val="2D2D2D"/>
          <w:sz w:val="30"/>
          <w:szCs w:val="30"/>
        </w:rPr>
        <w:t>Mentors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DB7A91">
        <w:rPr>
          <w:rFonts w:ascii="Arial" w:eastAsia="Times New Roman" w:hAnsi="Arial" w:cs="Arial"/>
          <w:color w:val="2D2D2D"/>
          <w:sz w:val="30"/>
          <w:szCs w:val="30"/>
        </w:rPr>
        <w:t>and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DB7A91">
        <w:rPr>
          <w:rFonts w:ascii="Arial" w:eastAsia="Times New Roman" w:hAnsi="Arial" w:cs="Arial"/>
          <w:color w:val="2D2D2D"/>
          <w:sz w:val="30"/>
          <w:szCs w:val="30"/>
        </w:rPr>
        <w:t>Mentees</w:t>
      </w:r>
    </w:p>
    <w:p w14:paraId="596439BD" w14:textId="15CE60EC" w:rsidR="00E05991" w:rsidRPr="00DB7A91" w:rsidRDefault="00E05991" w:rsidP="00E05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A91">
        <w:rPr>
          <w:rFonts w:ascii="Arial" w:eastAsia="Times New Roman" w:hAnsi="Arial" w:cs="Arial"/>
          <w:b/>
          <w:bCs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Objectives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7507E8D7" w14:textId="3AB92F47" w:rsidR="00E05991" w:rsidRPr="00DB7A91" w:rsidRDefault="00E05991" w:rsidP="00E05991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DB7A91">
        <w:rPr>
          <w:rFonts w:ascii="Arial" w:eastAsia="Times New Roman" w:hAnsi="Arial" w:cs="Arial"/>
          <w:color w:val="000000"/>
          <w:sz w:val="18"/>
          <w:szCs w:val="18"/>
        </w:rPr>
        <w:t>Each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pair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define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own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contract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beginning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B7A91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7D209E">
        <w:rPr>
          <w:rFonts w:ascii="Arial" w:eastAsia="Times New Roman" w:hAnsi="Arial" w:cs="Arial"/>
          <w:color w:val="000000"/>
          <w:sz w:val="18"/>
          <w:szCs w:val="18"/>
        </w:rPr>
        <w:t xml:space="preserve">discussed more in-depth further on.) </w:t>
      </w:r>
    </w:p>
    <w:p w14:paraId="4B7C707F" w14:textId="6BFCCC54" w:rsidR="00E05991" w:rsidRPr="00DB7A91" w:rsidRDefault="00C563B8" w:rsidP="00E05991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Each pair will submit </w:t>
      </w:r>
      <w:r w:rsidR="007C7233">
        <w:rPr>
          <w:rFonts w:ascii="Arial" w:eastAsia="Times New Roman" w:hAnsi="Arial" w:cs="Arial"/>
          <w:color w:val="000000"/>
          <w:sz w:val="18"/>
          <w:szCs w:val="18"/>
        </w:rPr>
        <w:t xml:space="preserve">a contract of goals to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within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months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working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together.</w:t>
      </w:r>
    </w:p>
    <w:p w14:paraId="7FF4A3A8" w14:textId="7547FA03" w:rsidR="00E05991" w:rsidRPr="00DB7A91" w:rsidRDefault="007C7233" w:rsidP="00E05991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Each pair agrees to the m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inimum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commitment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program.*</w:t>
      </w:r>
    </w:p>
    <w:p w14:paraId="51105A82" w14:textId="045CFDB4" w:rsidR="00E05991" w:rsidRPr="007C7233" w:rsidRDefault="007C7233" w:rsidP="00AE5D8A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7C7233">
        <w:rPr>
          <w:rFonts w:ascii="Arial" w:eastAsia="Times New Roman" w:hAnsi="Arial" w:cs="Arial"/>
          <w:color w:val="000000"/>
          <w:sz w:val="18"/>
          <w:szCs w:val="18"/>
        </w:rPr>
        <w:t>Each pair agrees to commit to better u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nderstanding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mission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standards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librarianship</w:t>
      </w:r>
      <w:r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ow</w:t>
      </w:r>
      <w:r w:rsidR="00DD3BED" w:rsidRPr="007C7233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E05991" w:rsidRPr="007C7233">
        <w:rPr>
          <w:rFonts w:ascii="Arial" w:eastAsia="Times New Roman" w:hAnsi="Arial" w:cs="Arial"/>
          <w:color w:val="000000"/>
          <w:sz w:val="18"/>
          <w:szCs w:val="18"/>
        </w:rPr>
        <w:t>functions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B6D1513" w14:textId="0B014809" w:rsidR="00E05991" w:rsidRPr="00DB7A91" w:rsidRDefault="007C7233" w:rsidP="00E05991">
      <w:pPr>
        <w:numPr>
          <w:ilvl w:val="0"/>
          <w:numId w:val="9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Each pair agree to commit to the s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pecific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mentee's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 w:rsidRPr="00DB7A91">
        <w:rPr>
          <w:rFonts w:ascii="Arial" w:eastAsia="Times New Roman" w:hAnsi="Arial" w:cs="Arial"/>
          <w:color w:val="000000"/>
          <w:sz w:val="18"/>
          <w:szCs w:val="18"/>
        </w:rPr>
        <w:t>interest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within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outside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5991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2CE70AA" w14:textId="334CFF95" w:rsidR="00E05991" w:rsidRDefault="00E05991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BF5C25C" w14:textId="77777777" w:rsidR="00471DC0" w:rsidRDefault="00471DC0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4C4FFD9" w14:textId="77777777" w:rsidR="00014716" w:rsidRDefault="00014716" w:rsidP="00E0599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4981CB8" w14:textId="53F37650" w:rsidR="00014716" w:rsidRPr="00014716" w:rsidRDefault="00014716" w:rsidP="00014716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014716">
        <w:rPr>
          <w:rFonts w:ascii="Arial" w:eastAsia="Times New Roman" w:hAnsi="Arial" w:cs="Arial"/>
          <w:color w:val="2D2D2D"/>
          <w:sz w:val="30"/>
          <w:szCs w:val="30"/>
        </w:rPr>
        <w:t>Suggested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14716">
        <w:rPr>
          <w:rFonts w:ascii="Arial" w:eastAsia="Times New Roman" w:hAnsi="Arial" w:cs="Arial"/>
          <w:color w:val="2D2D2D"/>
          <w:sz w:val="30"/>
          <w:szCs w:val="30"/>
        </w:rPr>
        <w:t>Activities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14716">
        <w:rPr>
          <w:rFonts w:ascii="Arial" w:eastAsia="Times New Roman" w:hAnsi="Arial" w:cs="Arial"/>
          <w:color w:val="2D2D2D"/>
          <w:sz w:val="30"/>
          <w:szCs w:val="30"/>
        </w:rPr>
        <w:t>for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014716">
        <w:rPr>
          <w:rFonts w:ascii="Arial" w:eastAsia="Times New Roman" w:hAnsi="Arial" w:cs="Arial"/>
          <w:color w:val="2D2D2D"/>
          <w:sz w:val="30"/>
          <w:szCs w:val="30"/>
        </w:rPr>
        <w:t>Mentors</w:t>
      </w:r>
    </w:p>
    <w:p w14:paraId="0A92A679" w14:textId="77F63730" w:rsidR="00014716" w:rsidRPr="00014716" w:rsidRDefault="00014716" w:rsidP="000147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Objectives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37092B87" w14:textId="49EDB35D" w:rsidR="00014716" w:rsidRPr="00014716" w:rsidRDefault="007D368E" w:rsidP="00014716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Recommend </w:t>
      </w:r>
      <w:r w:rsidRPr="007D368E">
        <w:rPr>
          <w:rFonts w:ascii="Arial" w:eastAsia="Times New Roman" w:hAnsi="Arial" w:cs="Arial"/>
          <w:color w:val="000000"/>
          <w:sz w:val="18"/>
          <w:szCs w:val="18"/>
        </w:rPr>
        <w:t xml:space="preserve">podcasts, webinars,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nline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workshop</w:t>
      </w:r>
      <w:r>
        <w:rPr>
          <w:rFonts w:ascii="Arial" w:eastAsia="Times New Roman" w:hAnsi="Arial" w:cs="Arial"/>
          <w:color w:val="000000"/>
          <w:sz w:val="18"/>
          <w:szCs w:val="18"/>
        </w:rPr>
        <w:t>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in-person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workshops.</w:t>
      </w:r>
    </w:p>
    <w:p w14:paraId="75D79D07" w14:textId="2309F8DD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may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suggest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learning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opportunities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attend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listen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to.</w:t>
      </w:r>
    </w:p>
    <w:p w14:paraId="6BAFFE37" w14:textId="25FA1CD1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should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attend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listen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least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workshop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per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year.</w:t>
      </w:r>
    </w:p>
    <w:p w14:paraId="59B87ABE" w14:textId="6A4D572C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should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summarize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 w:rsidR="007D368E" w:rsidRPr="007D368E">
        <w:rPr>
          <w:rFonts w:ascii="Arial" w:eastAsia="Times New Roman" w:hAnsi="Arial" w:cs="Arial"/>
          <w:color w:val="000000"/>
          <w:sz w:val="18"/>
          <w:szCs w:val="18"/>
        </w:rPr>
        <w:t xml:space="preserve">evaluate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submit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response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549A11E" w14:textId="15AFA3AD" w:rsidR="00014716" w:rsidRPr="00014716" w:rsidRDefault="007D368E" w:rsidP="00014716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Provide r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esume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building suggestions.</w:t>
      </w:r>
    </w:p>
    <w:p w14:paraId="44B6CA6C" w14:textId="2F105F0A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may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suggest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learning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opportunities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attend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listen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to.</w:t>
      </w:r>
    </w:p>
    <w:p w14:paraId="338078DC" w14:textId="5B9419DB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should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objectives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explore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interest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evaluate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overall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focus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appearance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resume/curriculum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vitae.</w:t>
      </w:r>
    </w:p>
    <w:p w14:paraId="62A971C7" w14:textId="273C35F1" w:rsidR="00014716" w:rsidRPr="00014716" w:rsidRDefault="00014716" w:rsidP="002D67F0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special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project</w:t>
      </w:r>
      <w:r w:rsidR="007D368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97EC1AD" w14:textId="7FF439D9" w:rsidR="00014716" w:rsidRPr="00014716" w:rsidRDefault="007D368E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Mento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may recommend a particular p</w:t>
      </w:r>
      <w:r w:rsidR="00014716">
        <w:rPr>
          <w:rFonts w:ascii="Arial" w:eastAsia="Times New Roman" w:hAnsi="Arial" w:cs="Arial"/>
          <w:color w:val="000000"/>
          <w:sz w:val="18"/>
          <w:szCs w:val="18"/>
        </w:rPr>
        <w:t>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to attend during </w:t>
      </w:r>
      <w:r w:rsid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014716">
        <w:rPr>
          <w:rFonts w:ascii="Arial" w:eastAsia="Times New Roman" w:hAnsi="Arial" w:cs="Arial"/>
          <w:color w:val="000000"/>
          <w:sz w:val="18"/>
          <w:szCs w:val="18"/>
        </w:rPr>
        <w:t>Annual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ED8D048" w14:textId="1660B04D" w:rsidR="00014716" w:rsidRPr="00014716" w:rsidRDefault="00014716" w:rsidP="00014716">
      <w:pPr>
        <w:numPr>
          <w:ilvl w:val="1"/>
          <w:numId w:val="1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relationship,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mentor may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give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presentation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write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articl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Libraries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experience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helped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the mentee’s 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career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 development.</w:t>
      </w:r>
    </w:p>
    <w:p w14:paraId="4EBB2A1B" w14:textId="47045240" w:rsidR="00014716" w:rsidRPr="00014716" w:rsidRDefault="00471DC0" w:rsidP="00014716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Mentor should r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ead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at least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two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ar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ticles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mentoring.</w:t>
      </w:r>
    </w:p>
    <w:p w14:paraId="7D4B2060" w14:textId="73BA70A9" w:rsidR="00014716" w:rsidRPr="00014716" w:rsidRDefault="00014716" w:rsidP="00014716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014716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should 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assist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joining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="001B3B19">
        <w:rPr>
          <w:rFonts w:ascii="Arial" w:eastAsia="Times New Roman" w:hAnsi="Arial" w:cs="Arial"/>
          <w:color w:val="000000"/>
          <w:sz w:val="18"/>
          <w:szCs w:val="18"/>
        </w:rPr>
        <w:t>ommittee</w:t>
      </w:r>
      <w:r w:rsidRPr="0001471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260985" w14:textId="0BE0348F" w:rsidR="00014716" w:rsidRDefault="00471DC0" w:rsidP="00014716">
      <w:pPr>
        <w:numPr>
          <w:ilvl w:val="0"/>
          <w:numId w:val="1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Mentor and m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should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create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personal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log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journal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all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mentor/mentee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14716" w:rsidRPr="00014716">
        <w:rPr>
          <w:rFonts w:ascii="Arial" w:eastAsia="Times New Roman" w:hAnsi="Arial" w:cs="Arial"/>
          <w:color w:val="000000"/>
          <w:sz w:val="18"/>
          <w:szCs w:val="18"/>
        </w:rPr>
        <w:t>interactions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C481CE4" w14:textId="77777777" w:rsid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5892E0C" w14:textId="0D30CAAA" w:rsidR="002D67F0" w:rsidRPr="002D67F0" w:rsidRDefault="002D67F0" w:rsidP="002D67F0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2D67F0">
        <w:rPr>
          <w:rFonts w:ascii="Arial" w:eastAsia="Times New Roman" w:hAnsi="Arial" w:cs="Arial"/>
          <w:color w:val="2D2D2D"/>
          <w:sz w:val="30"/>
          <w:szCs w:val="30"/>
        </w:rPr>
        <w:t>Frequently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2D67F0">
        <w:rPr>
          <w:rFonts w:ascii="Arial" w:eastAsia="Times New Roman" w:hAnsi="Arial" w:cs="Arial"/>
          <w:color w:val="2D2D2D"/>
          <w:sz w:val="30"/>
          <w:szCs w:val="30"/>
        </w:rPr>
        <w:t>Ask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2D67F0">
        <w:rPr>
          <w:rFonts w:ascii="Arial" w:eastAsia="Times New Roman" w:hAnsi="Arial" w:cs="Arial"/>
          <w:color w:val="2D2D2D"/>
          <w:sz w:val="30"/>
          <w:szCs w:val="30"/>
        </w:rPr>
        <w:t>Questions</w:t>
      </w:r>
    </w:p>
    <w:p w14:paraId="6AB84651" w14:textId="6C86FE15" w:rsidR="002D67F0" w:rsidRPr="002D67F0" w:rsidRDefault="006054BA" w:rsidP="002D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2D67F0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mentoring?</w:t>
      </w:r>
    </w:p>
    <w:p w14:paraId="3A6E87F7" w14:textId="7777777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Listening</w:t>
      </w:r>
    </w:p>
    <w:p w14:paraId="3D62CFD8" w14:textId="7777777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Volunteering</w:t>
      </w:r>
    </w:p>
    <w:p w14:paraId="12CC6564" w14:textId="2E50C50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Supporting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Caring</w:t>
      </w:r>
    </w:p>
    <w:p w14:paraId="465A7196" w14:textId="7777777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Developing</w:t>
      </w:r>
    </w:p>
    <w:p w14:paraId="16C4738B" w14:textId="7777777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Encouraging</w:t>
      </w:r>
    </w:p>
    <w:p w14:paraId="09914C21" w14:textId="77777777" w:rsidR="002D67F0" w:rsidRPr="002D67F0" w:rsidRDefault="002D67F0" w:rsidP="002D67F0">
      <w:pPr>
        <w:numPr>
          <w:ilvl w:val="0"/>
          <w:numId w:val="1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Partnership</w:t>
      </w:r>
    </w:p>
    <w:p w14:paraId="26223D0C" w14:textId="5862FB28" w:rsidR="002D67F0" w:rsidRPr="002D67F0" w:rsidRDefault="007D209E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“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concept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longer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tailored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tall,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hierarchical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organizations.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now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seen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process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whereby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together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discover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’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talents.</w:t>
      </w:r>
      <w:r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Mentoring: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How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to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Develop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Successful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Mentor</w:t>
      </w:r>
      <w:r w:rsidR="00DD3BED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D67F0" w:rsidRPr="005F67F2">
        <w:rPr>
          <w:rFonts w:ascii="Arial" w:eastAsia="Times New Roman" w:hAnsi="Arial" w:cs="Arial"/>
          <w:i/>
          <w:iCs/>
          <w:color w:val="000000"/>
          <w:sz w:val="18"/>
          <w:szCs w:val="18"/>
        </w:rPr>
        <w:t>Behaviors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Gordon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Shea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0A8CAB89" w14:textId="77777777" w:rsidR="002D67F0" w:rsidRDefault="002D67F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19D66C2" w14:textId="78AFABED" w:rsidR="002D67F0" w:rsidRPr="002D67F0" w:rsidRDefault="002D67F0" w:rsidP="002D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mentoring?</w:t>
      </w:r>
    </w:p>
    <w:p w14:paraId="1E7BFEF7" w14:textId="6263FAFC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Spending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more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time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</w:p>
    <w:p w14:paraId="15F0FF15" w14:textId="1AE5C0B4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Just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advising</w:t>
      </w:r>
    </w:p>
    <w:p w14:paraId="597688B1" w14:textId="77777777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Criticizing</w:t>
      </w:r>
    </w:p>
    <w:p w14:paraId="3366D3C1" w14:textId="77777777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Rescuing</w:t>
      </w:r>
    </w:p>
    <w:p w14:paraId="0AD66AB5" w14:textId="7DA23ECD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lengthy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or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exhausting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</w:t>
      </w:r>
    </w:p>
    <w:p w14:paraId="5EC86231" w14:textId="67ED6D3A" w:rsidR="002D67F0" w:rsidRPr="002D67F0" w:rsidRDefault="002D67F0" w:rsidP="002D67F0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Reserved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experts</w:t>
      </w:r>
    </w:p>
    <w:p w14:paraId="6BA69648" w14:textId="4C4F11EE" w:rsidR="002D67F0" w:rsidRPr="006054BA" w:rsidRDefault="002D67F0" w:rsidP="00862C15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6054BA">
        <w:rPr>
          <w:rFonts w:ascii="Arial" w:eastAsia="Times New Roman" w:hAnsi="Arial" w:cs="Arial"/>
          <w:color w:val="000000"/>
          <w:sz w:val="18"/>
          <w:szCs w:val="18"/>
        </w:rPr>
        <w:t>Hard</w:t>
      </w:r>
      <w:r w:rsidR="00DD3BED" w:rsidRPr="006054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054BA">
        <w:rPr>
          <w:rFonts w:ascii="Arial" w:eastAsia="Times New Roman" w:hAnsi="Arial" w:cs="Arial"/>
          <w:color w:val="000000"/>
          <w:sz w:val="18"/>
          <w:szCs w:val="18"/>
        </w:rPr>
        <w:t>work</w:t>
      </w:r>
    </w:p>
    <w:p w14:paraId="1640180E" w14:textId="77777777" w:rsidR="00471DC0" w:rsidRDefault="00471DC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0E030D4" w14:textId="71FF9A55" w:rsidR="002D67F0" w:rsidRPr="002D67F0" w:rsidRDefault="002D67F0" w:rsidP="002D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Why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="00471DC0">
        <w:rPr>
          <w:rFonts w:ascii="Arial" w:eastAsia="Times New Roman" w:hAnsi="Arial" w:cs="Arial"/>
          <w:b/>
          <w:bCs/>
          <w:color w:val="000000"/>
          <w:sz w:val="18"/>
          <w:szCs w:val="18"/>
        </w:rPr>
        <w:t>m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entor?</w:t>
      </w:r>
    </w:p>
    <w:p w14:paraId="63BE2BC6" w14:textId="0225ACCD" w:rsidR="002D67F0" w:rsidRPr="002D67F0" w:rsidRDefault="00471DC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Mentees will have the opportunity to w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collaboratively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 experienced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>
        <w:rPr>
          <w:rFonts w:ascii="Arial" w:eastAsia="Times New Roman" w:hAnsi="Arial" w:cs="Arial"/>
          <w:color w:val="000000"/>
          <w:sz w:val="18"/>
          <w:szCs w:val="18"/>
        </w:rPr>
        <w:t>learn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organization,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functions,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get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involved.</w:t>
      </w:r>
    </w:p>
    <w:p w14:paraId="2E56F60A" w14:textId="77777777" w:rsidR="002A5270" w:rsidRDefault="002A527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BE44302" w14:textId="0D4F247E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important?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play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significant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role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lives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developing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serving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teacher,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coach,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counselor,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role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model.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feedback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encouragement,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advice,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others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connection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between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present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performance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future</w:t>
      </w:r>
      <w:r w:rsidR="00471DC0">
        <w:rPr>
          <w:rFonts w:ascii="Arial" w:eastAsia="Times New Roman" w:hAnsi="Arial" w:cs="Arial"/>
          <w:color w:val="000000"/>
          <w:sz w:val="18"/>
          <w:szCs w:val="18"/>
        </w:rPr>
        <w:t xml:space="preserve"> goals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85476D8" w14:textId="1669B929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never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before</w:t>
      </w:r>
      <w:r w:rsidR="00F12B5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b/>
          <w:bCs/>
          <w:color w:val="000000"/>
          <w:sz w:val="18"/>
          <w:szCs w:val="18"/>
        </w:rPr>
        <w:t>D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training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understanding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 xml:space="preserve">as well as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interest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providing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someone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seeks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background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professional.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</w:rPr>
        <w:t>nterested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learning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structure,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visit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website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67AA7"/>
          <w:sz w:val="18"/>
          <w:szCs w:val="18"/>
          <w:u w:val="single"/>
        </w:rPr>
        <w:t>https://arlib.org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Under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Resources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sectio</w:t>
      </w:r>
      <w:r w:rsidR="00F850C5">
        <w:rPr>
          <w:rFonts w:ascii="Arial" w:eastAsia="Times New Roman" w:hAnsi="Arial" w:cs="Arial"/>
          <w:color w:val="000000"/>
          <w:sz w:val="18"/>
          <w:szCs w:val="18"/>
        </w:rPr>
        <w:t xml:space="preserve">n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handbook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list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books,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articles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websites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more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still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after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reading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material,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please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>
        <w:rPr>
          <w:rFonts w:ascii="Arial" w:eastAsia="Times New Roman" w:hAnsi="Arial" w:cs="Arial"/>
          <w:color w:val="000000"/>
          <w:sz w:val="18"/>
          <w:szCs w:val="18"/>
        </w:rPr>
        <w:t>Annual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Conference,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workshop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orientation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mentors/mentees.</w:t>
      </w:r>
    </w:p>
    <w:p w14:paraId="6F30B2C9" w14:textId="3E175B46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cannot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answer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mentee's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questions?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Some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posed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might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field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interest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scope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knowledge.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situation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arises,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encourage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forward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Notify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forward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>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contacted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soon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 xml:space="preserve">by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Chair.</w:t>
      </w:r>
    </w:p>
    <w:p w14:paraId="6AFA4FC0" w14:textId="6708D54E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I'm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comfortable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Please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tell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us!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purpose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meeting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whether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two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compatible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>—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won't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finalized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until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approved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Tell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frankly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things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aren't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working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way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hoped.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haven't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talked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directly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issues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causing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disagreement,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so.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q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uestion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miscommunication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cleared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through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open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conversation.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12B5B">
        <w:rPr>
          <w:rFonts w:ascii="Arial" w:eastAsia="Times New Roman" w:hAnsi="Arial" w:cs="Arial"/>
          <w:color w:val="000000"/>
          <w:sz w:val="18"/>
          <w:szCs w:val="18"/>
        </w:rPr>
        <w:t>If this does not resolve the issue t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next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step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talk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Committee.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2D67F0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need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Form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After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bee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received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evaluated,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you.</w:t>
      </w:r>
    </w:p>
    <w:p w14:paraId="6651F303" w14:textId="65C9B4E8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MENTEE: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starting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ending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dates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part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time.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one-year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D67F0">
        <w:rPr>
          <w:rFonts w:ascii="Arial" w:eastAsia="Times New Roman" w:hAnsi="Arial" w:cs="Arial"/>
          <w:color w:val="000000"/>
          <w:sz w:val="18"/>
          <w:szCs w:val="18"/>
        </w:rPr>
        <w:t>commitment.*</w:t>
      </w:r>
      <w:proofErr w:type="gramEnd"/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required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attend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Annual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Conference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EF461A4" w14:textId="76EFF9A8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A527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Any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library staff or student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member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99813A4" w14:textId="6F49A5AD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ther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fee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joining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No,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join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Program.</w:t>
      </w:r>
    </w:p>
    <w:p w14:paraId="7A21B14F" w14:textId="1735A3DA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many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tees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involved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There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set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limit.</w:t>
      </w:r>
    </w:p>
    <w:p w14:paraId="7498F7FE" w14:textId="7C7D5BF7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long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does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participate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>The mentee and mentor pair will participate in the program for o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possibility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extending to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second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agree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beneficial.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During each year you participate you will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quired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attend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ference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1771F7B2" w14:textId="77777777" w:rsidR="006054BA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more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Arkansas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Association</w:t>
      </w:r>
    </w:p>
    <w:p w14:paraId="5202B5C7" w14:textId="6B6FD442" w:rsidR="002D67F0" w:rsidRPr="002D67F0" w:rsidRDefault="006054BA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c/o Mentoring Program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br/>
        <w:t>P.O.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Box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3821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br/>
        <w:t>Little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Rock,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72203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B731E" w:rsidRPr="007B731E">
        <w:rPr>
          <w:rFonts w:ascii="Arial" w:eastAsia="Times New Roman" w:hAnsi="Arial" w:cs="Arial"/>
          <w:color w:val="000000"/>
          <w:sz w:val="18"/>
          <w:szCs w:val="18"/>
        </w:rPr>
        <w:t>501-313-1398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97D85" w:rsidRPr="007B731E">
        <w:rPr>
          <w:rFonts w:ascii="Arial" w:eastAsia="Times New Roman" w:hAnsi="Arial" w:cs="Arial"/>
          <w:color w:val="000000"/>
          <w:sz w:val="18"/>
          <w:szCs w:val="18"/>
        </w:rPr>
        <w:t>(Phone)</w:t>
      </w:r>
      <w:r w:rsidR="00497D8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br/>
        <w:t>Attn: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Becky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Fischer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(</w:t>
      </w:r>
      <w:hyperlink r:id="rId6" w:history="1">
        <w:r w:rsidR="00E84C4F" w:rsidRPr="00B9344E">
          <w:rPr>
            <w:rStyle w:val="Hyperlink"/>
            <w:rFonts w:ascii="Arial" w:eastAsia="Times New Roman" w:hAnsi="Arial" w:cs="Arial"/>
            <w:sz w:val="18"/>
            <w:szCs w:val="18"/>
          </w:rPr>
          <w:t>becky.fisher@ade.arkansas.gov</w:t>
        </w:r>
      </w:hyperlink>
      <w:r w:rsidR="00E84C4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bookmarkStart w:id="0" w:name="_GoBack"/>
      <w:bookmarkEnd w:id="0"/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apply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="002D67F0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Complete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Application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Form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DF561DC" w14:textId="0D9452BE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After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apply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Program,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After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application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received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evaluated,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notified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ei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accepted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into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application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denied.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identified,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matches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librarianship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interests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described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answers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mentee's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application,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mail,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phone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email.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between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complete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until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parties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agree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comfortable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each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other.</w:t>
      </w:r>
    </w:p>
    <w:p w14:paraId="753ABF16" w14:textId="10F393CA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initiative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make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successful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experience.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offer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information,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support,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feedback,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contacts,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ideas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>—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must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take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there.</w:t>
      </w:r>
    </w:p>
    <w:p w14:paraId="454E4FA4" w14:textId="5C228790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types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things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ask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types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asked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right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wrong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ask.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ground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rules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each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individual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comfortable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sharing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information.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general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rule,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comfortable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sharing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certain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information,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don't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comfort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level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increases,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eventually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feel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comfortable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discussing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issues.</w:t>
      </w:r>
    </w:p>
    <w:p w14:paraId="68DB2E2B" w14:textId="77777777" w:rsidR="006054BA" w:rsidRDefault="002D67F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2F87B381" w14:textId="2170362D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Are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connections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confidential?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foster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open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honest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communication,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must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trust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not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disclose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discussions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others.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Therefore,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communication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between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kept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confidential.</w:t>
      </w:r>
    </w:p>
    <w:p w14:paraId="48C3FE8E" w14:textId="261C8DA7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many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number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depending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needs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pairs.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communicate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least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4-6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>—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face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face,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on Zoom,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via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email,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reviewing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documents,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giving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feedback,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etc.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something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agree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outset.</w:t>
      </w:r>
    </w:p>
    <w:p w14:paraId="5FD41B1E" w14:textId="37AAF0EC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available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any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time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night?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availability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times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methods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getting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touch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items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discuss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during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meetings.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share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communication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styles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054BA">
        <w:rPr>
          <w:rFonts w:ascii="Arial" w:eastAsia="Times New Roman" w:hAnsi="Arial" w:cs="Arial"/>
          <w:color w:val="000000"/>
          <w:sz w:val="18"/>
          <w:szCs w:val="18"/>
        </w:rPr>
        <w:t xml:space="preserve">preferences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ensure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communication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possible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expectations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relationship.</w:t>
      </w:r>
    </w:p>
    <w:p w14:paraId="025C7D07" w14:textId="3C22C5E5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go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effectiveness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>Contact t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follow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periodically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inquire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progressing.</w:t>
      </w:r>
    </w:p>
    <w:p w14:paraId="609B892B" w14:textId="465F332C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there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certain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things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should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shouldn't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do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mentee?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Always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open,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honest,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respectful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doing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together.</w:t>
      </w:r>
    </w:p>
    <w:p w14:paraId="3688ADE1" w14:textId="16722B18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lost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mentor's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email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address/phone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number/mailing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address,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obtain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information?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Contact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Committee.</w:t>
      </w:r>
    </w:p>
    <w:p w14:paraId="2065E52D" w14:textId="369A6EB1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I'm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comfortable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with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my</w:t>
      </w:r>
      <w:r w:rsidR="006E56C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mentor</w:t>
      </w:r>
      <w:r w:rsidR="006E56CF"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?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br/>
        <w:t>Please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tell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us!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purpose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first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meeting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see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whether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two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compatible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>—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won't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finalized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until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approved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it.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Tell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us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frankly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things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aren't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working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way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had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hoped.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haven't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talked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directly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mentor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issues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causing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disagreement,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so.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Often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q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uestion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miscommunication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cleared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up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through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open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conversation.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If this does not resolve the issue t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next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step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talk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Membership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6E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t>Committee.</w:t>
      </w:r>
      <w:r w:rsidR="006E56CF"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have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complaint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suggestion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improve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Program,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whom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comments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very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important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appreciate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types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feedback.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Please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questions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comments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via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your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Committee.</w:t>
      </w:r>
    </w:p>
    <w:p w14:paraId="56C0594D" w14:textId="77777777" w:rsidR="00004D34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0015AD51" w14:textId="429B3155" w:rsidR="002D67F0" w:rsidRPr="00004D34" w:rsidRDefault="00063F59" w:rsidP="002D67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04D34">
        <w:rPr>
          <w:rFonts w:ascii="Arial" w:eastAsia="Times New Roman" w:hAnsi="Arial" w:cs="Arial"/>
          <w:color w:val="000000"/>
          <w:sz w:val="30"/>
          <w:szCs w:val="30"/>
        </w:rPr>
        <w:t>What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004D34">
        <w:rPr>
          <w:rFonts w:ascii="Arial" w:eastAsia="Times New Roman" w:hAnsi="Arial" w:cs="Arial"/>
          <w:color w:val="000000"/>
          <w:sz w:val="30"/>
          <w:szCs w:val="30"/>
        </w:rPr>
        <w:t>are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004D34">
        <w:rPr>
          <w:rFonts w:ascii="Arial" w:eastAsia="Times New Roman" w:hAnsi="Arial" w:cs="Arial"/>
          <w:color w:val="000000"/>
          <w:sz w:val="30"/>
          <w:szCs w:val="30"/>
        </w:rPr>
        <w:t>the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004D34">
        <w:rPr>
          <w:rFonts w:ascii="Arial" w:eastAsia="Times New Roman" w:hAnsi="Arial" w:cs="Arial"/>
          <w:color w:val="000000"/>
          <w:sz w:val="30"/>
          <w:szCs w:val="30"/>
        </w:rPr>
        <w:t>goals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004D34">
        <w:rPr>
          <w:rFonts w:ascii="Arial" w:eastAsia="Times New Roman" w:hAnsi="Arial" w:cs="Arial"/>
          <w:color w:val="000000"/>
          <w:sz w:val="30"/>
          <w:szCs w:val="30"/>
        </w:rPr>
        <w:t>of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004D34">
        <w:rPr>
          <w:rFonts w:ascii="Arial" w:eastAsia="Times New Roman" w:hAnsi="Arial" w:cs="Arial"/>
          <w:color w:val="000000"/>
          <w:sz w:val="30"/>
          <w:szCs w:val="30"/>
        </w:rPr>
        <w:t>the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ArLA </w:t>
      </w:r>
      <w:r w:rsidR="002D67F0" w:rsidRPr="00004D34">
        <w:rPr>
          <w:rFonts w:ascii="Arial" w:eastAsia="Times New Roman" w:hAnsi="Arial" w:cs="Arial"/>
          <w:color w:val="000000"/>
          <w:sz w:val="30"/>
          <w:szCs w:val="30"/>
        </w:rPr>
        <w:t>Mentoring</w:t>
      </w:r>
      <w:r w:rsidR="00DD3BED" w:rsidRPr="00004D3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2D67F0" w:rsidRPr="00004D34">
        <w:rPr>
          <w:rFonts w:ascii="Arial" w:eastAsia="Times New Roman" w:hAnsi="Arial" w:cs="Arial"/>
          <w:color w:val="000000"/>
          <w:sz w:val="30"/>
          <w:szCs w:val="30"/>
        </w:rPr>
        <w:t>Program?</w:t>
      </w:r>
      <w:r w:rsidR="002D67F0" w:rsidRPr="00004D34">
        <w:rPr>
          <w:rFonts w:ascii="Arial" w:eastAsia="Times New Roman" w:hAnsi="Arial" w:cs="Arial"/>
          <w:color w:val="000000"/>
          <w:sz w:val="30"/>
          <w:szCs w:val="30"/>
        </w:rPr>
        <w:br/>
      </w:r>
    </w:p>
    <w:p w14:paraId="68C74DC6" w14:textId="77777777" w:rsidR="00004D34" w:rsidRPr="00004D34" w:rsidRDefault="00004D34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4D34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 #1</w:t>
      </w:r>
    </w:p>
    <w:p w14:paraId="23732BBF" w14:textId="626EEF72" w:rsidR="002D67F0" w:rsidRPr="002D67F0" w:rsidRDefault="00004D34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For library students and new library professionals to work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collaboratively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experienced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library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lear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about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organization,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functions,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get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753B0">
        <w:rPr>
          <w:rFonts w:ascii="Arial" w:eastAsia="Times New Roman" w:hAnsi="Arial" w:cs="Arial"/>
          <w:color w:val="000000"/>
          <w:sz w:val="18"/>
          <w:szCs w:val="18"/>
        </w:rPr>
        <w:t xml:space="preserve">more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involved.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14621216" w14:textId="3513EA5C" w:rsidR="002D67F0" w:rsidRPr="002D67F0" w:rsidRDefault="002D67F0" w:rsidP="002D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D48C1" w14:textId="77777777" w:rsidR="000753B0" w:rsidRPr="002D67F0" w:rsidRDefault="000753B0" w:rsidP="000753B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#1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ll educate the mentee on how ArLA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organized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what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different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do.</w:t>
      </w:r>
    </w:p>
    <w:p w14:paraId="69F981B0" w14:textId="77777777" w:rsidR="000753B0" w:rsidRDefault="000753B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ACBBCB9" w14:textId="01AD21E2" w:rsidR="00004D34" w:rsidRPr="00004D34" w:rsidRDefault="00004D34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04D34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 #2</w:t>
      </w:r>
    </w:p>
    <w:p w14:paraId="115C855A" w14:textId="1A5BAC24" w:rsidR="002D67F0" w:rsidRPr="000753B0" w:rsidRDefault="00004D34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For e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xperienced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guidance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leadership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through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modeling</w:t>
      </w:r>
      <w:r w:rsidR="001E1FD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E1FDC" w:rsidRPr="001E1FDC">
        <w:rPr>
          <w:rFonts w:ascii="Arial" w:eastAsia="Times New Roman" w:hAnsi="Arial" w:cs="Arial"/>
          <w:color w:val="000000"/>
          <w:sz w:val="18"/>
          <w:szCs w:val="18"/>
        </w:rPr>
        <w:t>networking</w:t>
      </w:r>
      <w:r w:rsidR="001E1FDC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fostering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753B0">
        <w:rPr>
          <w:rFonts w:ascii="Arial" w:eastAsia="Times New Roman" w:hAnsi="Arial" w:cs="Arial"/>
          <w:color w:val="000000"/>
          <w:sz w:val="18"/>
          <w:szCs w:val="18"/>
        </w:rPr>
        <w:t xml:space="preserve">open communication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with library students and new library professionals. </w:t>
      </w:r>
    </w:p>
    <w:p w14:paraId="299893A4" w14:textId="3924319E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#2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gain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understanding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importance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volunteerism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involved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organization.</w:t>
      </w:r>
    </w:p>
    <w:p w14:paraId="7D3940F1" w14:textId="390408BC" w:rsidR="002D67F0" w:rsidRP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Goal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#3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C7F08">
        <w:rPr>
          <w:rFonts w:ascii="Arial" w:eastAsia="Times New Roman" w:hAnsi="Arial" w:cs="Arial"/>
          <w:color w:val="000000"/>
          <w:sz w:val="18"/>
          <w:szCs w:val="18"/>
        </w:rPr>
        <w:t xml:space="preserve">For continuing generations of library workers 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to demonstrate leadership and excellence in the field.</w:t>
      </w:r>
    </w:p>
    <w:p w14:paraId="241E914D" w14:textId="77777777" w:rsidR="000753B0" w:rsidRDefault="002D67F0" w:rsidP="002D67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753B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Objective #3</w:t>
      </w:r>
    </w:p>
    <w:p w14:paraId="7F87421F" w14:textId="70846CCC" w:rsidR="002D67F0" w:rsidRPr="002D67F0" w:rsidRDefault="004713CA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entee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volved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713CA">
        <w:rPr>
          <w:rFonts w:ascii="Arial" w:eastAsia="Times New Roman" w:hAnsi="Arial" w:cs="Arial"/>
          <w:color w:val="000000"/>
          <w:sz w:val="18"/>
          <w:szCs w:val="18"/>
        </w:rPr>
        <w:t xml:space="preserve">ArLA committees,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leadership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3F59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ArLA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and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eventually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become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run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leadership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office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300A649" w14:textId="7E62EFF9" w:rsidR="002D67F0" w:rsidRPr="002D67F0" w:rsidRDefault="002D67F0" w:rsidP="002D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CA">
        <w:rPr>
          <w:rFonts w:ascii="Arial" w:eastAsia="Times New Roman" w:hAnsi="Arial" w:cs="Arial"/>
          <w:color w:val="000000"/>
          <w:sz w:val="30"/>
          <w:szCs w:val="30"/>
        </w:rPr>
        <w:lastRenderedPageBreak/>
        <w:t>Mentoring</w:t>
      </w:r>
      <w:r w:rsidR="00DD3BED" w:rsidRPr="004713CA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4713CA">
        <w:rPr>
          <w:rFonts w:ascii="Arial" w:eastAsia="Times New Roman" w:hAnsi="Arial" w:cs="Arial"/>
          <w:color w:val="000000"/>
          <w:sz w:val="30"/>
          <w:szCs w:val="30"/>
        </w:rPr>
        <w:t>Committee</w:t>
      </w:r>
      <w:r w:rsidRPr="004713C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Committee?</w:t>
      </w:r>
    </w:p>
    <w:p w14:paraId="4AF7FE48" w14:textId="32EFA641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Recruit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mentors.</w:t>
      </w:r>
    </w:p>
    <w:p w14:paraId="26E3001A" w14:textId="6EB360C3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criteria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mentees.</w:t>
      </w:r>
    </w:p>
    <w:p w14:paraId="6D87BE28" w14:textId="1083FD5A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Evaluate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objectives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B970723" w14:textId="06B95547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BF96DE8" w14:textId="571ED633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Train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mentors.</w:t>
      </w:r>
    </w:p>
    <w:p w14:paraId="6AFA2CDA" w14:textId="195C7EDE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Write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brief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guide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designed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 xml:space="preserve">s and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understand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program.</w:t>
      </w:r>
    </w:p>
    <w:p w14:paraId="1A97A3A7" w14:textId="536FD46A" w:rsidR="002D67F0" w:rsidRPr="002D67F0" w:rsidRDefault="002D67F0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t>Design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application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requesting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relevant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match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 xml:space="preserve">s and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66E0C45" w14:textId="223F55B9" w:rsidR="002D67F0" w:rsidRPr="002D67F0" w:rsidRDefault="004713CA" w:rsidP="002D67F0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annual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orientation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mentors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mentees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713CA">
        <w:rPr>
          <w:rFonts w:ascii="Arial" w:eastAsia="Times New Roman" w:hAnsi="Arial" w:cs="Arial"/>
          <w:color w:val="000000"/>
          <w:sz w:val="18"/>
          <w:szCs w:val="18"/>
        </w:rPr>
        <w:t>At the ArLA Conference</w:t>
      </w:r>
      <w:r w:rsidR="002D67F0" w:rsidRPr="002D67F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05BF058" w14:textId="0E04047F" w:rsidR="002D67F0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b/>
          <w:bCs/>
          <w:color w:val="000000"/>
          <w:sz w:val="18"/>
          <w:szCs w:val="18"/>
        </w:rPr>
        <w:t>evaluated?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br/>
        <w:t>Each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define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own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contract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beginning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responsible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evaluating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toward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meeting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mentor's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goals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objectives.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provide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support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by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checking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13CA">
        <w:rPr>
          <w:rFonts w:ascii="Arial" w:eastAsia="Times New Roman" w:hAnsi="Arial" w:cs="Arial"/>
          <w:color w:val="000000"/>
          <w:sz w:val="18"/>
          <w:szCs w:val="18"/>
        </w:rPr>
        <w:t xml:space="preserve">in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offering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resources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when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needed.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addition,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Chair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Committee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will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ask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mentee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evaluate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successful,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either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after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one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optional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second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year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D67F0">
        <w:rPr>
          <w:rFonts w:ascii="Arial" w:eastAsia="Times New Roman" w:hAnsi="Arial" w:cs="Arial"/>
          <w:color w:val="000000"/>
          <w:sz w:val="18"/>
          <w:szCs w:val="18"/>
        </w:rPr>
        <w:t>program.</w:t>
      </w:r>
    </w:p>
    <w:p w14:paraId="422042B9" w14:textId="77777777" w:rsidR="00497D85" w:rsidRDefault="00497D85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AAC9C7B" w14:textId="77777777" w:rsidR="00497D85" w:rsidRPr="002D67F0" w:rsidRDefault="00497D85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AFBFC63" w14:textId="183FA776" w:rsidR="00497D85" w:rsidRPr="00497D85" w:rsidRDefault="00497D85" w:rsidP="00497D85">
      <w:pPr>
        <w:spacing w:after="0" w:line="330" w:lineRule="atLeast"/>
        <w:outlineLvl w:val="2"/>
        <w:rPr>
          <w:rFonts w:ascii="Arial" w:eastAsia="Times New Roman" w:hAnsi="Arial" w:cs="Arial"/>
          <w:color w:val="2D2D2D"/>
          <w:sz w:val="30"/>
          <w:szCs w:val="30"/>
        </w:rPr>
      </w:pPr>
      <w:r w:rsidRPr="00497D85">
        <w:rPr>
          <w:rFonts w:ascii="Arial" w:eastAsia="Times New Roman" w:hAnsi="Arial" w:cs="Arial"/>
          <w:color w:val="2D2D2D"/>
          <w:sz w:val="30"/>
          <w:szCs w:val="30"/>
        </w:rPr>
        <w:t>Resources: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497D85">
        <w:rPr>
          <w:rFonts w:ascii="Arial" w:eastAsia="Times New Roman" w:hAnsi="Arial" w:cs="Arial"/>
          <w:color w:val="2D2D2D"/>
          <w:sz w:val="30"/>
          <w:szCs w:val="30"/>
        </w:rPr>
        <w:t>Books,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497D85">
        <w:rPr>
          <w:rFonts w:ascii="Arial" w:eastAsia="Times New Roman" w:hAnsi="Arial" w:cs="Arial"/>
          <w:color w:val="2D2D2D"/>
          <w:sz w:val="30"/>
          <w:szCs w:val="30"/>
        </w:rPr>
        <w:t>Articles,</w:t>
      </w:r>
      <w:r w:rsidR="00DD3BED">
        <w:rPr>
          <w:rFonts w:ascii="Arial" w:eastAsia="Times New Roman" w:hAnsi="Arial" w:cs="Arial"/>
          <w:color w:val="2D2D2D"/>
          <w:sz w:val="30"/>
          <w:szCs w:val="30"/>
        </w:rPr>
        <w:t xml:space="preserve"> </w:t>
      </w:r>
      <w:r w:rsidRPr="00497D85">
        <w:rPr>
          <w:rFonts w:ascii="Arial" w:eastAsia="Times New Roman" w:hAnsi="Arial" w:cs="Arial"/>
          <w:color w:val="2D2D2D"/>
          <w:sz w:val="30"/>
          <w:szCs w:val="30"/>
        </w:rPr>
        <w:t>Websites</w:t>
      </w:r>
    </w:p>
    <w:p w14:paraId="300E5CC6" w14:textId="77777777" w:rsidR="00497D85" w:rsidRPr="00497D85" w:rsidRDefault="00497D85" w:rsidP="0049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Books</w:t>
      </w:r>
    </w:p>
    <w:p w14:paraId="3209E6AE" w14:textId="79CEE379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Ambrose,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Larry.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Common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Sense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Chicago: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Perrone-Ambrose,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2008.</w:t>
      </w:r>
    </w:p>
    <w:p w14:paraId="40E37761" w14:textId="3F057D7E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Donovan,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Georgie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Miguel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Figueroa.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Staff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Strategies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Work!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York: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Neal-Schuman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Publishers,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2009.</w:t>
      </w:r>
    </w:p>
    <w:p w14:paraId="716799BB" w14:textId="2757FC2C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Lee,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K.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Building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Future.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Chicago: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American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Association,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2011.</w:t>
      </w:r>
    </w:p>
    <w:p w14:paraId="2E817E71" w14:textId="3B31EDD8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Mavrinac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Kim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Stymest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Pay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Forward: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Professionals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(ACRL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Active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Guide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#4).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Chicago: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ACRL,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2013.</w:t>
      </w:r>
    </w:p>
    <w:p w14:paraId="38DC70EB" w14:textId="5A144DED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Maxwell,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John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101: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What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every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leader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needs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know.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Nashville,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Tenn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Nelson.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2008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2010.</w:t>
      </w:r>
    </w:p>
    <w:p w14:paraId="7BE4C63A" w14:textId="6B052265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Metz,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Ruth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Coaching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Management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Strategy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Achieving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Excellence,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Chicago: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American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Association,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2001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2011.</w:t>
      </w:r>
    </w:p>
    <w:p w14:paraId="12959DA1" w14:textId="064F823C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Shea,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Gordon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Most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Being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Mentored: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Grow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from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Relationship.</w:t>
      </w:r>
    </w:p>
    <w:p w14:paraId="10CCD506" w14:textId="3A4318C4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Smallwood,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Carole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Rebecca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Tolley-Stokes.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Librarianship: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Essays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Working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with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Adults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Students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Further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Profession.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Jefferson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City,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NC: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McF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>arla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Inc.,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2012.</w:t>
      </w:r>
    </w:p>
    <w:p w14:paraId="1D150F1D" w14:textId="5DB95BBA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Stoddard,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David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Robert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Tamasy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Heart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Proven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Principles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People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Their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Fullest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Potential.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Colorado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Springs,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Colo: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NavPress,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2003.</w:t>
      </w:r>
    </w:p>
    <w:p w14:paraId="4BF18D66" w14:textId="7132D07D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Stueart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Robert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Maureen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Sullivan.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leaders: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how-to-do-it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manual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coaching,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team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building,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staff.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York: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Neal-Schuman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Publishers,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2010.</w:t>
      </w:r>
    </w:p>
    <w:p w14:paraId="0CCA4EEF" w14:textId="04FA0623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Tucker,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Reeta</w:t>
      </w:r>
      <w:proofErr w:type="spellEnd"/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Sinha,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editors.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Job: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Practical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Advice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Managing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Transition.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Lanham,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Md.: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Scarecrow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Press,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2006.</w:t>
      </w:r>
    </w:p>
    <w:p w14:paraId="4842E83D" w14:textId="772E7399" w:rsidR="00497D85" w:rsidRPr="00497D85" w:rsidRDefault="00497D85" w:rsidP="00497D85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Zachary,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Lois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Lory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Fischler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Mentee's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Guide: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making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you.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Francisco: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Jossey-Bass,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2009.</w:t>
      </w:r>
    </w:p>
    <w:p w14:paraId="49D43597" w14:textId="77777777" w:rsidR="002A5270" w:rsidRDefault="002A5270" w:rsidP="00497D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338F6A1" w14:textId="77777777" w:rsidR="00497D85" w:rsidRPr="00497D85" w:rsidRDefault="00497D85" w:rsidP="0049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t>Articles</w:t>
      </w:r>
    </w:p>
    <w:p w14:paraId="1B5A5A6E" w14:textId="51113D66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Fyn,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(2013).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Group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Relationships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Role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Narrative.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Journal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Academic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Librarianship,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39(4),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330-334.</w:t>
      </w:r>
    </w:p>
    <w:p w14:paraId="744BDC90" w14:textId="3CC5CC79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Gallo,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(2011,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February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Demystifying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Harvard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Business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Review,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HBR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Blog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Network.</w:t>
      </w:r>
    </w:p>
    <w:p w14:paraId="1D597FC5" w14:textId="1D55CCE3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Lacy,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Copeland.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(2013,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Spring).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Role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Programs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Education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Professional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Development.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Journal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Education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Information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Science,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54(1),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135-146.</w:t>
      </w:r>
    </w:p>
    <w:p w14:paraId="0D875AFF" w14:textId="3BF27487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Moore,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Miller,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Pitchford,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V.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Ling,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(2008).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Millennium: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Views,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Climate,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Action.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World,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109(1/2),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75-86.</w:t>
      </w:r>
    </w:p>
    <w:p w14:paraId="1CBAA57B" w14:textId="17770F0B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Neyer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Yelinek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K.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(2011,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May).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Beyond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Boomer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Meets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NextGen: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Examining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Practices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among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Pennsylvania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Academic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Journal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Academic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Librarianship,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37(3),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215-221.</w:t>
      </w:r>
    </w:p>
    <w:p w14:paraId="3F6B260B" w14:textId="355FA3A1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Olivas,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(2009,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Winter).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Increasing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Retention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Rates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Minority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through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Electronic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Journal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Academic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Special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Librarianship,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10(3),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1-5.</w:t>
      </w:r>
    </w:p>
    <w:p w14:paraId="0C9F3CFB" w14:textId="348B0C54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Robbeloth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7D85">
        <w:rPr>
          <w:rFonts w:ascii="Arial" w:eastAsia="Times New Roman" w:hAnsi="Arial" w:cs="Arial"/>
          <w:color w:val="000000"/>
          <w:sz w:val="18"/>
          <w:szCs w:val="18"/>
        </w:rPr>
        <w:t>Eng</w:t>
      </w:r>
      <w:proofErr w:type="spellEnd"/>
      <w:r w:rsidRPr="00497D85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A.,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Weiss,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(2013,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March).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Disconnect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Between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Literature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Libraries: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Availability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Programs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Academic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Librarians.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Endnotes,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4(1),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1-19.</w:t>
      </w:r>
    </w:p>
    <w:p w14:paraId="53F31983" w14:textId="0B796574" w:rsidR="00497D85" w:rsidRPr="00497D85" w:rsidRDefault="00497D85" w:rsidP="00497D85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Smith,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J.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to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Great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Mentor.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Forbes,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7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http://www.forbes.com/sites/jacquelynsmith/2013/05/17/how-to-become-a-great-mentor</w:t>
        </w:r>
      </w:hyperlink>
    </w:p>
    <w:p w14:paraId="7869DCAB" w14:textId="77777777" w:rsidR="00F850C5" w:rsidRDefault="00F850C5" w:rsidP="00497D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88273E3" w14:textId="77777777" w:rsidR="00F850C5" w:rsidRDefault="00F850C5" w:rsidP="00497D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0269680" w14:textId="10437F97" w:rsidR="00497D85" w:rsidRPr="00497D85" w:rsidRDefault="00497D85" w:rsidP="00497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85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Websites</w:t>
      </w:r>
    </w:p>
    <w:p w14:paraId="53687328" w14:textId="30D6BB6A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Attributes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of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Effective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Relationships: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Partner's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Perspective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8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http://coachingandmentoring.com/mentsurvey.htm</w:t>
        </w:r>
      </w:hyperlink>
    </w:p>
    <w:p w14:paraId="6916AA62" w14:textId="35030961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Coaching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Network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Articles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9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http://www.coachingnetwork.org.uk/ResourceCentre/Articles/Default.asp</w:t>
        </w:r>
      </w:hyperlink>
    </w:p>
    <w:p w14:paraId="25935E2D" w14:textId="091E7EBE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Mentor/Protégé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Relationship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0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http://www.ache.org/newclub/CAREER/MentorArticles/Developing.cfm</w:t>
        </w:r>
      </w:hyperlink>
    </w:p>
    <w:p w14:paraId="21909F65" w14:textId="42ED31AC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1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http://www.sonic.net/~mfreeman/mentor/mentsupp.htm</w:t>
        </w:r>
      </w:hyperlink>
    </w:p>
    <w:p w14:paraId="443F9E43" w14:textId="37574D02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Group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2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http://mentoringgroup.com/</w:t>
        </w:r>
      </w:hyperlink>
    </w:p>
    <w:p w14:paraId="57A74F7F" w14:textId="684E6E69" w:rsidR="00497D85" w:rsidRPr="00497D85" w:rsidRDefault="00497D85" w:rsidP="00497D85">
      <w:pPr>
        <w:numPr>
          <w:ilvl w:val="0"/>
          <w:numId w:val="1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</w:rPr>
      </w:pPr>
      <w:r w:rsidRPr="00497D85">
        <w:rPr>
          <w:rFonts w:ascii="Arial" w:eastAsia="Times New Roman" w:hAnsi="Arial" w:cs="Arial"/>
          <w:color w:val="000000"/>
          <w:sz w:val="18"/>
          <w:szCs w:val="18"/>
        </w:rPr>
        <w:t>Partnership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Success: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Learn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how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having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mentor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can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help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develop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personally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97D85">
        <w:rPr>
          <w:rFonts w:ascii="Arial" w:eastAsia="Times New Roman" w:hAnsi="Arial" w:cs="Arial"/>
          <w:color w:val="000000"/>
          <w:sz w:val="18"/>
          <w:szCs w:val="18"/>
        </w:rPr>
        <w:t>professionally</w:t>
      </w:r>
      <w:r w:rsidR="00DD3B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3" w:history="1">
        <w:r w:rsidRPr="00497D85">
          <w:rPr>
            <w:rFonts w:ascii="Arial" w:eastAsia="Times New Roman" w:hAnsi="Arial" w:cs="Arial"/>
            <w:color w:val="067AA7"/>
            <w:sz w:val="18"/>
            <w:szCs w:val="18"/>
            <w:u w:val="single"/>
          </w:rPr>
          <w:t>http://www.ache.org/newclub/CAREER/MentorArticles/Partnership.cfm</w:t>
        </w:r>
      </w:hyperlink>
    </w:p>
    <w:p w14:paraId="48A1AF33" w14:textId="77777777" w:rsidR="002D67F0" w:rsidRPr="00014716" w:rsidRDefault="002D67F0" w:rsidP="002D67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21C1B88" w14:textId="0FA48F81" w:rsidR="00E05991" w:rsidRPr="00F850C5" w:rsidRDefault="00DD3BED" w:rsidP="00F850C5">
      <w:pPr>
        <w:spacing w:after="0" w:line="0" w:lineRule="auto"/>
        <w:ind w:firstLine="5536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 xml:space="preserve"> </w:t>
      </w:r>
    </w:p>
    <w:sectPr w:rsidR="00E05991" w:rsidRPr="00F8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142"/>
    <w:multiLevelType w:val="multilevel"/>
    <w:tmpl w:val="23E0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60AE5"/>
    <w:multiLevelType w:val="multilevel"/>
    <w:tmpl w:val="4B3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D550F"/>
    <w:multiLevelType w:val="multilevel"/>
    <w:tmpl w:val="D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582D"/>
    <w:multiLevelType w:val="multilevel"/>
    <w:tmpl w:val="1D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4057B"/>
    <w:multiLevelType w:val="multilevel"/>
    <w:tmpl w:val="EC9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44650"/>
    <w:multiLevelType w:val="multilevel"/>
    <w:tmpl w:val="593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43E91"/>
    <w:multiLevelType w:val="multilevel"/>
    <w:tmpl w:val="F4E0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C421E"/>
    <w:multiLevelType w:val="multilevel"/>
    <w:tmpl w:val="5AE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015F3"/>
    <w:multiLevelType w:val="multilevel"/>
    <w:tmpl w:val="7F74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22B74"/>
    <w:multiLevelType w:val="multilevel"/>
    <w:tmpl w:val="9C8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81CB5"/>
    <w:multiLevelType w:val="multilevel"/>
    <w:tmpl w:val="F1E6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A3931"/>
    <w:multiLevelType w:val="multilevel"/>
    <w:tmpl w:val="B2C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44946"/>
    <w:multiLevelType w:val="multilevel"/>
    <w:tmpl w:val="8A9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60C66"/>
    <w:multiLevelType w:val="multilevel"/>
    <w:tmpl w:val="A99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818BE"/>
    <w:multiLevelType w:val="multilevel"/>
    <w:tmpl w:val="E32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C6A9E"/>
    <w:multiLevelType w:val="multilevel"/>
    <w:tmpl w:val="DFEE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6A99"/>
    <w:multiLevelType w:val="multilevel"/>
    <w:tmpl w:val="5D5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62602"/>
    <w:multiLevelType w:val="multilevel"/>
    <w:tmpl w:val="C22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16"/>
    <w:rsid w:val="00004D34"/>
    <w:rsid w:val="00014716"/>
    <w:rsid w:val="000627F9"/>
    <w:rsid w:val="00063F59"/>
    <w:rsid w:val="000753B0"/>
    <w:rsid w:val="000C444B"/>
    <w:rsid w:val="001031CA"/>
    <w:rsid w:val="001B3B19"/>
    <w:rsid w:val="001E1FDC"/>
    <w:rsid w:val="002809E8"/>
    <w:rsid w:val="002A5270"/>
    <w:rsid w:val="002D67F0"/>
    <w:rsid w:val="00382E16"/>
    <w:rsid w:val="003E13E2"/>
    <w:rsid w:val="004713CA"/>
    <w:rsid w:val="00471DC0"/>
    <w:rsid w:val="00491250"/>
    <w:rsid w:val="00497D85"/>
    <w:rsid w:val="004F7E8B"/>
    <w:rsid w:val="005F67F2"/>
    <w:rsid w:val="006054BA"/>
    <w:rsid w:val="006E56CF"/>
    <w:rsid w:val="007B731E"/>
    <w:rsid w:val="007C7233"/>
    <w:rsid w:val="007D209E"/>
    <w:rsid w:val="007D368E"/>
    <w:rsid w:val="00850184"/>
    <w:rsid w:val="008C1E5E"/>
    <w:rsid w:val="009A179A"/>
    <w:rsid w:val="00AC7F08"/>
    <w:rsid w:val="00B166F7"/>
    <w:rsid w:val="00B47BDD"/>
    <w:rsid w:val="00BC0286"/>
    <w:rsid w:val="00C563B8"/>
    <w:rsid w:val="00CC78E8"/>
    <w:rsid w:val="00D853BB"/>
    <w:rsid w:val="00DD3BED"/>
    <w:rsid w:val="00E05991"/>
    <w:rsid w:val="00E84C4F"/>
    <w:rsid w:val="00EC1E43"/>
    <w:rsid w:val="00F0056F"/>
    <w:rsid w:val="00F12B5B"/>
    <w:rsid w:val="00F523FA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3B77"/>
  <w15:chartTrackingRefBased/>
  <w15:docId w15:val="{07EB98B4-7CF7-4C47-BA83-0C15C2A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85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chingandmentoring.com/mentsurvey.htm" TargetMode="External"/><Relationship Id="rId13" Type="http://schemas.openxmlformats.org/officeDocument/2006/relationships/hyperlink" Target="http://www.ache.org/newclub/CAREER/MentorArticles/Partnership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bes.com/sites/jacquelynsmith/2013/05/17/how-to-become-a-great-mentor" TargetMode="External"/><Relationship Id="rId12" Type="http://schemas.openxmlformats.org/officeDocument/2006/relationships/hyperlink" Target="http://mentoring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.fisher@ade.arkansas.gov" TargetMode="External"/><Relationship Id="rId11" Type="http://schemas.openxmlformats.org/officeDocument/2006/relationships/hyperlink" Target="http://www.sonic.net/~mfreeman/mentor/mentsupp.htm" TargetMode="External"/><Relationship Id="rId5" Type="http://schemas.openxmlformats.org/officeDocument/2006/relationships/hyperlink" Target="http://www.ala.org/ala/oif/statementspols/codeofethics/codeethic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che.org/newclub/CAREER/MentorArticles/Developing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ingnetwork.org.uk/ResourceCentre/Articles/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Fischer</dc:creator>
  <cp:keywords/>
  <dc:description/>
  <cp:lastModifiedBy>Ron S. Russ</cp:lastModifiedBy>
  <cp:revision>3</cp:revision>
  <dcterms:created xsi:type="dcterms:W3CDTF">2022-03-01T18:25:00Z</dcterms:created>
  <dcterms:modified xsi:type="dcterms:W3CDTF">2022-03-21T12:59:00Z</dcterms:modified>
</cp:coreProperties>
</file>