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74" w:rsidRPr="00914D74" w:rsidRDefault="00914D74" w:rsidP="00B77F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000000"/>
          <w:sz w:val="32"/>
          <w:szCs w:val="32"/>
        </w:rPr>
        <w:t>Arkansas Library Association (ArLA)</w:t>
      </w:r>
    </w:p>
    <w:p w:rsidR="00914D74" w:rsidRPr="00914D74" w:rsidRDefault="00B77F13" w:rsidP="00B77F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2021-24 Strategic P</w:t>
      </w:r>
      <w:r w:rsidR="00914D74" w:rsidRPr="00914D74">
        <w:rPr>
          <w:rFonts w:ascii="Arial" w:eastAsia="Times New Roman" w:hAnsi="Arial" w:cs="Arial"/>
          <w:b/>
          <w:bCs/>
          <w:color w:val="000000"/>
          <w:sz w:val="32"/>
          <w:szCs w:val="32"/>
        </w:rPr>
        <w:t>lan</w:t>
      </w:r>
    </w:p>
    <w:p w:rsidR="00914D74" w:rsidRPr="00914D74" w:rsidRDefault="00914D74" w:rsidP="00914D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i/>
          <w:iCs/>
          <w:color w:val="000000"/>
          <w:sz w:val="25"/>
          <w:szCs w:val="25"/>
        </w:rPr>
        <w:t>The Purpose of the Arkansas Library Association is to promote library service and the profession of librarianship in the State of Arkansas.</w:t>
      </w:r>
    </w:p>
    <w:p w:rsidR="00914D74" w:rsidRPr="00914D74" w:rsidRDefault="00914D74" w:rsidP="00914D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i/>
          <w:iCs/>
          <w:color w:val="000000"/>
          <w:sz w:val="25"/>
          <w:szCs w:val="25"/>
        </w:rPr>
        <w:t>The Mission of the Arkansas Library Association is to further the professional development of all library staff members; to foster communication and cooperation among librarians, trustees and friends of libraries; to increase the visibility of libraries among the general public and funding agencies; and to serve as an advocate for librarians and libraries.</w:t>
      </w:r>
    </w:p>
    <w:p w:rsidR="00914D74" w:rsidRPr="00914D74" w:rsidRDefault="003102DC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914D74" w:rsidRPr="00914D7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 1:  Improve provision of and access to professional development.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1.A.   We will continue to enhance offerings of professional development.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1.A.1.  We will study offering workshops in person and online, recording when possible, assuring wider access.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1.A.2.   We will seek to schedule events at times that accommodate as many members as possible, including all types of libraries and all personnel.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1.A.3.   We will seek to increase offerings of regional workshops.</w:t>
      </w:r>
    </w:p>
    <w:p w:rsidR="00914D74" w:rsidRPr="00914D74" w:rsidRDefault="0070766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Responsible: New Members</w:t>
      </w:r>
      <w:r w:rsidR="00914D74" w:rsidRPr="00914D74">
        <w:rPr>
          <w:rFonts w:ascii="Arial" w:eastAsia="Times New Roman" w:hAnsi="Arial" w:cs="Arial"/>
          <w:color w:val="000000"/>
          <w:sz w:val="24"/>
          <w:szCs w:val="24"/>
        </w:rPr>
        <w:t xml:space="preserve"> Committee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2022 and ongoing</w:t>
      </w:r>
    </w:p>
    <w:p w:rsidR="00914D74" w:rsidRPr="00914D74" w:rsidRDefault="00914D74" w:rsidP="003102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1.B.   We will strengthen program offerings at the Conference.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1.B.1   We will encourage all Communities of Interest to develop programs for the Annual Conference.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1.B.2.   We will seek programs from and for all library types and roles within libraries.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1.B.3.   We will consider other venues for conferences, such as  public or academic facilities, in order to increase accessibility and affordability.</w:t>
      </w:r>
    </w:p>
    <w:p w:rsidR="00914D74" w:rsidRPr="00914D74" w:rsidRDefault="00707664" w:rsidP="00914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Responsible:  Conference</w:t>
      </w:r>
      <w:r w:rsidR="00914D74" w:rsidRPr="00914D74">
        <w:rPr>
          <w:rFonts w:ascii="Arial" w:eastAsia="Times New Roman" w:hAnsi="Arial" w:cs="Arial"/>
          <w:color w:val="000000"/>
          <w:sz w:val="24"/>
          <w:szCs w:val="24"/>
        </w:rPr>
        <w:t xml:space="preserve"> Committee</w:t>
      </w:r>
    </w:p>
    <w:p w:rsidR="00914D74" w:rsidRPr="00914D74" w:rsidRDefault="00914D74" w:rsidP="00914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  2022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 2:  Increase ArLA membership numbers and encourage participation.</w:t>
      </w:r>
    </w:p>
    <w:p w:rsidR="00914D74" w:rsidRPr="00914D74" w:rsidRDefault="00914D74" w:rsidP="00914D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2.A.   The Membership Committee will study and make recommendations on the following concerns: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2.A.1.   We will find ways to better communicate to the Library community the value of membership and active participation in ArLA.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2.A.2.  We will find ways to communicate to Trustees and Administrators the value of membership and participation in ArLA.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2.A.3.  We will seek out and work with other library organizations, including ARKLink, AAAL, and AIIM, in order to encourage cooperation with and membership in ArLA as appropriate.</w:t>
      </w:r>
    </w:p>
    <w:p w:rsidR="00914D74" w:rsidRPr="00914D74" w:rsidRDefault="0070766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Responsible:  New Members</w:t>
      </w:r>
      <w:r w:rsidR="00914D74" w:rsidRPr="00914D74">
        <w:rPr>
          <w:rFonts w:ascii="Arial" w:eastAsia="Times New Roman" w:hAnsi="Arial" w:cs="Arial"/>
          <w:color w:val="000000"/>
          <w:sz w:val="24"/>
          <w:szCs w:val="24"/>
        </w:rPr>
        <w:t xml:space="preserve"> Committee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2024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2.B.   We will strengthen our advocacy for librarians and libraries.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 xml:space="preserve">            </w:t>
      </w:r>
      <w:r w:rsidRPr="00914D74">
        <w:rPr>
          <w:rFonts w:ascii="Arial" w:eastAsia="Times New Roman" w:hAnsi="Arial" w:cs="Arial"/>
          <w:color w:val="000000"/>
          <w:sz w:val="24"/>
          <w:szCs w:val="24"/>
        </w:rPr>
        <w:t>2.B.1.    We will work to increase participation in advocacy at all levels.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            2.B.2.     We will gather advice and ideas from other states to find ways to enhance our advocacy work.</w:t>
      </w:r>
    </w:p>
    <w:p w:rsidR="00914D74" w:rsidRPr="00914D74" w:rsidRDefault="0070766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Responsible: Library A</w:t>
      </w:r>
      <w:r w:rsidR="00914D74" w:rsidRPr="00914D74">
        <w:rPr>
          <w:rFonts w:ascii="Arial" w:eastAsia="Times New Roman" w:hAnsi="Arial" w:cs="Arial"/>
          <w:color w:val="000000"/>
          <w:sz w:val="24"/>
          <w:szCs w:val="24"/>
        </w:rPr>
        <w:t>dv</w:t>
      </w:r>
      <w:r>
        <w:rPr>
          <w:rFonts w:ascii="Arial" w:eastAsia="Times New Roman" w:hAnsi="Arial" w:cs="Arial"/>
          <w:color w:val="000000"/>
          <w:sz w:val="24"/>
          <w:szCs w:val="24"/>
        </w:rPr>
        <w:t>ocacy Community of Interest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2023</w:t>
      </w:r>
    </w:p>
    <w:p w:rsidR="00914D74" w:rsidRPr="00914D74" w:rsidRDefault="00914D74" w:rsidP="003102D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 xml:space="preserve">       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2.C.   We will strengthen networking opportunities.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2.C.1.   The Conference Committee will seek ways to build in more networking opportunities at the conference.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2.C.2.  We will seek to offer regional in-person gatherings, especially as part of Annual Conference activities.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Responsible: Conference Committee</w:t>
      </w:r>
    </w:p>
    <w:p w:rsidR="00914D74" w:rsidRDefault="00914D74" w:rsidP="00914D74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2023</w:t>
      </w:r>
    </w:p>
    <w:p w:rsidR="003102DC" w:rsidRDefault="003102DC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2DC" w:rsidRPr="00914D74" w:rsidRDefault="003102DC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 3:  Strengthen the organization of the Association.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3.A.   We will study and refine ArLA’s structure.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3.A.1   We will monitor the success of the Communities of Interest model, noting membership, activity, leadership transitions, and continuity, and will recommend changes as needed.</w:t>
      </w:r>
    </w:p>
    <w:p w:rsidR="00914D74" w:rsidRPr="00914D74" w:rsidRDefault="0070766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Responsible: New Members</w:t>
      </w:r>
      <w:r w:rsidR="00914D74" w:rsidRPr="00914D74">
        <w:rPr>
          <w:rFonts w:ascii="Arial" w:eastAsia="Times New Roman" w:hAnsi="Arial" w:cs="Arial"/>
          <w:color w:val="000000"/>
          <w:sz w:val="24"/>
          <w:szCs w:val="24"/>
        </w:rPr>
        <w:t xml:space="preserve"> Committee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2024</w:t>
      </w: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3.B.   We will review and modify the dues structure of ArLA to meet the changing needs of the state and the profession.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3.B.1.   We will study the dues structure, using input from all parts of ArLA, and make clear the dues structure.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3.B.2.    We will seek ways to modify the structure, especially for new members or individuals who struggle with cost, avoiding stigma however possible.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Responsible:  Ad Hoc Dues Task Force</w:t>
      </w:r>
    </w:p>
    <w:p w:rsidR="003102DC" w:rsidRDefault="00914D74" w:rsidP="003102DC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  2023</w:t>
      </w:r>
    </w:p>
    <w:p w:rsidR="003102DC" w:rsidRPr="00914D74" w:rsidRDefault="003102DC" w:rsidP="003102DC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14D74" w:rsidRPr="00914D74" w:rsidRDefault="00914D74" w:rsidP="00914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b/>
          <w:bCs/>
          <w:color w:val="4472C4"/>
          <w:sz w:val="24"/>
          <w:szCs w:val="24"/>
        </w:rPr>
        <w:t>Strategy 3.C.   We will find ways to develop leaders and ensure ongoing leadership.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3.C.1   We will offer our assistance and support to the State Library for the ALL-In program.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3.C.2.  We will study leadership development models from other states and organizations.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="00707664">
        <w:rPr>
          <w:rFonts w:ascii="Arial" w:eastAsia="Times New Roman" w:hAnsi="Arial" w:cs="Arial"/>
          <w:color w:val="000000"/>
          <w:sz w:val="24"/>
          <w:szCs w:val="24"/>
        </w:rPr>
        <w:t>sponsible: Emerging Leaders Committee</w:t>
      </w:r>
    </w:p>
    <w:p w:rsidR="00914D74" w:rsidRPr="00914D74" w:rsidRDefault="00914D74" w:rsidP="00914D7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D74">
        <w:rPr>
          <w:rFonts w:ascii="Arial" w:eastAsia="Times New Roman" w:hAnsi="Arial" w:cs="Arial"/>
          <w:color w:val="000000"/>
          <w:sz w:val="24"/>
          <w:szCs w:val="24"/>
        </w:rPr>
        <w:t>Date: 2024</w:t>
      </w:r>
    </w:p>
    <w:p w:rsidR="00FF3882" w:rsidRDefault="00FF3882"/>
    <w:p w:rsidR="00935682" w:rsidRDefault="00935682"/>
    <w:p w:rsidR="00BC46F0" w:rsidRDefault="00BC46F0">
      <w:r w:rsidRPr="00935682">
        <w:rPr>
          <w:b/>
        </w:rPr>
        <w:t>Approved</w:t>
      </w:r>
      <w:r>
        <w:t>: ArLA Executive Board, August 13, 2021</w:t>
      </w:r>
      <w:r w:rsidR="00F2636C">
        <w:br/>
      </w:r>
      <w:r w:rsidR="00F2636C">
        <w:tab/>
        <w:t xml:space="preserve">      ArLA Membership, October 15, 2021</w:t>
      </w:r>
    </w:p>
    <w:sectPr w:rsidR="00BC46F0" w:rsidSect="003102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0B" w:rsidRDefault="00403A0B" w:rsidP="003102DC">
      <w:pPr>
        <w:spacing w:after="0" w:line="240" w:lineRule="auto"/>
      </w:pPr>
      <w:r>
        <w:separator/>
      </w:r>
    </w:p>
  </w:endnote>
  <w:endnote w:type="continuationSeparator" w:id="0">
    <w:p w:rsidR="00403A0B" w:rsidRDefault="00403A0B" w:rsidP="0031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73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2DC" w:rsidRDefault="0031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B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2DC" w:rsidRDefault="0031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0B" w:rsidRDefault="00403A0B" w:rsidP="003102DC">
      <w:pPr>
        <w:spacing w:after="0" w:line="240" w:lineRule="auto"/>
      </w:pPr>
      <w:r>
        <w:separator/>
      </w:r>
    </w:p>
  </w:footnote>
  <w:footnote w:type="continuationSeparator" w:id="0">
    <w:p w:rsidR="00403A0B" w:rsidRDefault="00403A0B" w:rsidP="0031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DC" w:rsidRDefault="003102DC">
    <w:pPr>
      <w:pStyle w:val="Header"/>
    </w:pPr>
    <w:r>
      <w:t xml:space="preserve">2021-24 ArLA Strategic Plan     DRAFT    </w:t>
    </w:r>
    <w:r w:rsidR="00226789">
      <w:t>August 13</w:t>
    </w:r>
    <w:r>
      <w:t>, 2021</w:t>
    </w:r>
  </w:p>
  <w:p w:rsidR="003102DC" w:rsidRDefault="00310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4"/>
    <w:rsid w:val="00226789"/>
    <w:rsid w:val="003102DC"/>
    <w:rsid w:val="003C779C"/>
    <w:rsid w:val="00403A0B"/>
    <w:rsid w:val="00707664"/>
    <w:rsid w:val="008D7263"/>
    <w:rsid w:val="00914D74"/>
    <w:rsid w:val="00935682"/>
    <w:rsid w:val="00AD044C"/>
    <w:rsid w:val="00B77F13"/>
    <w:rsid w:val="00BC46F0"/>
    <w:rsid w:val="00DC3B28"/>
    <w:rsid w:val="00F2636C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2689"/>
  <w15:chartTrackingRefBased/>
  <w15:docId w15:val="{1AAC7D6C-90DE-4AB7-A50E-BBF56A2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DC"/>
  </w:style>
  <w:style w:type="paragraph" w:styleId="Footer">
    <w:name w:val="footer"/>
    <w:basedOn w:val="Normal"/>
    <w:link w:val="FooterChar"/>
    <w:uiPriority w:val="99"/>
    <w:unhideWhenUsed/>
    <w:rsid w:val="0031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Boice Daniel G.</dc:creator>
  <cp:keywords/>
  <dc:description/>
  <cp:lastModifiedBy>Boice Daniel G.</cp:lastModifiedBy>
  <cp:revision>2</cp:revision>
  <dcterms:created xsi:type="dcterms:W3CDTF">2021-10-16T17:16:00Z</dcterms:created>
  <dcterms:modified xsi:type="dcterms:W3CDTF">2021-10-16T17:16:00Z</dcterms:modified>
</cp:coreProperties>
</file>